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6F" w:rsidRPr="009B0FE7" w:rsidRDefault="00C82D6F" w:rsidP="009B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E7">
        <w:rPr>
          <w:rFonts w:ascii="Times New Roman" w:hAnsi="Times New Roman" w:cs="Times New Roman"/>
          <w:b/>
          <w:sz w:val="24"/>
          <w:szCs w:val="24"/>
        </w:rPr>
        <w:t>ВРЕДНОВАЊЕ - ПОСЕБНЕ ФУНКЦИОНАЛНЕ КОМПЕТЕНЦИЈЕ ЗА РАДНО МЕСТО СЕКРЕТАР ТУЖИЛАШТВА</w:t>
      </w:r>
    </w:p>
    <w:p w:rsidR="00C82D6F" w:rsidRPr="009B0FE7" w:rsidRDefault="00C82D6F" w:rsidP="009B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1B6" w:rsidRPr="009B0FE7" w:rsidRDefault="004711B6" w:rsidP="009B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E7">
        <w:rPr>
          <w:rFonts w:ascii="Times New Roman" w:hAnsi="Times New Roman" w:cs="Times New Roman"/>
          <w:b/>
          <w:sz w:val="24"/>
          <w:szCs w:val="24"/>
        </w:rPr>
        <w:t>ЗАКОН О ДРЖАВНИМ СЛУЖБЕНИЦИМА</w:t>
      </w:r>
    </w:p>
    <w:p w:rsidR="000F4D6E" w:rsidRPr="009B0FE7" w:rsidRDefault="000F4D6E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B6" w:rsidRPr="009B0FE7" w:rsidRDefault="00376BB5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Шта представљају ко</w:t>
      </w:r>
      <w:r w:rsidR="00A83DC2" w:rsidRPr="009B0FE7">
        <w:rPr>
          <w:rFonts w:ascii="Times New Roman" w:hAnsi="Times New Roman" w:cs="Times New Roman"/>
          <w:sz w:val="24"/>
          <w:szCs w:val="24"/>
        </w:rPr>
        <w:t>м</w:t>
      </w:r>
      <w:r w:rsidRPr="009B0FE7">
        <w:rPr>
          <w:rFonts w:ascii="Times New Roman" w:hAnsi="Times New Roman" w:cs="Times New Roman"/>
          <w:sz w:val="24"/>
          <w:szCs w:val="24"/>
        </w:rPr>
        <w:t>петенције за рад државних служб</w:t>
      </w:r>
      <w:r w:rsidR="00437FA1" w:rsidRPr="009B0FE7">
        <w:rPr>
          <w:rFonts w:ascii="Times New Roman" w:hAnsi="Times New Roman" w:cs="Times New Roman"/>
          <w:sz w:val="24"/>
          <w:szCs w:val="24"/>
        </w:rPr>
        <w:t xml:space="preserve">еника у смислу </w:t>
      </w:r>
      <w:r w:rsidR="00A83DC2" w:rsidRPr="009B0FE7">
        <w:rPr>
          <w:rFonts w:ascii="Times New Roman" w:hAnsi="Times New Roman" w:cs="Times New Roman"/>
          <w:sz w:val="24"/>
          <w:szCs w:val="24"/>
        </w:rPr>
        <w:t>З</w:t>
      </w:r>
      <w:r w:rsidR="00437FA1" w:rsidRPr="009B0FE7">
        <w:rPr>
          <w:rFonts w:ascii="Times New Roman" w:hAnsi="Times New Roman" w:cs="Times New Roman"/>
          <w:sz w:val="24"/>
          <w:szCs w:val="24"/>
        </w:rPr>
        <w:t>акона о државни</w:t>
      </w:r>
      <w:r w:rsidRPr="009B0FE7">
        <w:rPr>
          <w:rFonts w:ascii="Times New Roman" w:hAnsi="Times New Roman" w:cs="Times New Roman"/>
          <w:sz w:val="24"/>
          <w:szCs w:val="24"/>
        </w:rPr>
        <w:t>м службеницима?</w:t>
      </w:r>
    </w:p>
    <w:p w:rsidR="00376BB5" w:rsidRPr="009B0FE7" w:rsidRDefault="004711B6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О</w:t>
      </w:r>
      <w:r w:rsidR="00376BB5" w:rsidRPr="009B0FE7">
        <w:rPr>
          <w:rFonts w:ascii="Times New Roman" w:hAnsi="Times New Roman" w:cs="Times New Roman"/>
          <w:sz w:val="24"/>
          <w:szCs w:val="24"/>
        </w:rPr>
        <w:t>д чега зависи напредовање државних службеника?</w:t>
      </w:r>
    </w:p>
    <w:p w:rsidR="004711B6" w:rsidRPr="009B0FE7" w:rsidRDefault="004711B6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Н</w:t>
      </w:r>
      <w:r w:rsidR="00376BB5" w:rsidRPr="009B0FE7">
        <w:rPr>
          <w:rFonts w:ascii="Times New Roman" w:hAnsi="Times New Roman" w:cs="Times New Roman"/>
          <w:sz w:val="24"/>
          <w:szCs w:val="24"/>
        </w:rPr>
        <w:t>а колико највише дана годишњег одмора има право државни службеник у току једне календарске године?</w:t>
      </w:r>
    </w:p>
    <w:p w:rsidR="00376BB5" w:rsidRPr="009B0FE7" w:rsidRDefault="004711B6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Д</w:t>
      </w:r>
      <w:r w:rsidR="00376BB5" w:rsidRPr="009B0FE7">
        <w:rPr>
          <w:rFonts w:ascii="Times New Roman" w:hAnsi="Times New Roman" w:cs="Times New Roman"/>
          <w:sz w:val="24"/>
          <w:szCs w:val="24"/>
        </w:rPr>
        <w:t>а ли државни службеник сме да оснује привредно друштво, јавну службу или да се бави предузетништвом?</w:t>
      </w:r>
    </w:p>
    <w:p w:rsidR="00376BB5" w:rsidRPr="009B0FE7" w:rsidRDefault="004711B6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О</w:t>
      </w:r>
      <w:r w:rsidR="00376BB5" w:rsidRPr="009B0FE7">
        <w:rPr>
          <w:rFonts w:ascii="Times New Roman" w:hAnsi="Times New Roman" w:cs="Times New Roman"/>
          <w:sz w:val="24"/>
          <w:szCs w:val="24"/>
        </w:rPr>
        <w:t>д чега зависи разврставање извршилачких радних места по звањима?</w:t>
      </w:r>
    </w:p>
    <w:p w:rsidR="00376BB5" w:rsidRPr="009B0FE7" w:rsidRDefault="004711B6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З</w:t>
      </w:r>
      <w:r w:rsidR="00376BB5" w:rsidRPr="009B0FE7">
        <w:rPr>
          <w:rFonts w:ascii="Times New Roman" w:hAnsi="Times New Roman" w:cs="Times New Roman"/>
          <w:sz w:val="24"/>
          <w:szCs w:val="24"/>
        </w:rPr>
        <w:t>а рад на пословима у звању самостали саветник државни службеник мора да има?</w:t>
      </w:r>
    </w:p>
    <w:p w:rsidR="009F4A4C" w:rsidRPr="009B0FE7" w:rsidRDefault="004711B6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</w:t>
      </w:r>
      <w:r w:rsidR="00376BB5" w:rsidRPr="009B0FE7">
        <w:rPr>
          <w:rFonts w:ascii="Times New Roman" w:hAnsi="Times New Roman" w:cs="Times New Roman"/>
          <w:sz w:val="24"/>
          <w:szCs w:val="24"/>
        </w:rPr>
        <w:t>ада извршилачко радно место може да се попуни?</w:t>
      </w:r>
    </w:p>
    <w:p w:rsidR="009F4A4C" w:rsidRPr="009B0FE7" w:rsidRDefault="004711B6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</w:t>
      </w:r>
      <w:r w:rsidR="009F4A4C" w:rsidRPr="009B0FE7">
        <w:rPr>
          <w:rFonts w:ascii="Times New Roman" w:hAnsi="Times New Roman" w:cs="Times New Roman"/>
          <w:sz w:val="24"/>
          <w:szCs w:val="24"/>
        </w:rPr>
        <w:t>ада државни служ</w:t>
      </w:r>
      <w:r w:rsidR="00A83DC2" w:rsidRPr="009B0FE7">
        <w:rPr>
          <w:rFonts w:ascii="Times New Roman" w:hAnsi="Times New Roman" w:cs="Times New Roman"/>
          <w:sz w:val="24"/>
          <w:szCs w:val="24"/>
        </w:rPr>
        <w:t>б</w:t>
      </w:r>
      <w:r w:rsidR="009F4A4C" w:rsidRPr="009B0FE7">
        <w:rPr>
          <w:rFonts w:ascii="Times New Roman" w:hAnsi="Times New Roman" w:cs="Times New Roman"/>
          <w:sz w:val="24"/>
          <w:szCs w:val="24"/>
        </w:rPr>
        <w:t>еник може бити преузет без конкурса у други државни орган?</w:t>
      </w:r>
    </w:p>
    <w:p w:rsidR="009F4A4C" w:rsidRPr="009B0FE7" w:rsidRDefault="004711B6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У</w:t>
      </w:r>
      <w:r w:rsidR="009F4A4C" w:rsidRPr="009B0FE7">
        <w:rPr>
          <w:rFonts w:ascii="Times New Roman" w:hAnsi="Times New Roman" w:cs="Times New Roman"/>
          <w:sz w:val="24"/>
          <w:szCs w:val="24"/>
        </w:rPr>
        <w:t xml:space="preserve"> којим случајевима може да се заснује радни однос на одређено време према </w:t>
      </w:r>
      <w:r w:rsidR="00A83DC2" w:rsidRPr="009B0FE7">
        <w:rPr>
          <w:rFonts w:ascii="Times New Roman" w:hAnsi="Times New Roman" w:cs="Times New Roman"/>
          <w:sz w:val="24"/>
          <w:szCs w:val="24"/>
        </w:rPr>
        <w:t>З</w:t>
      </w:r>
      <w:r w:rsidR="009F4A4C" w:rsidRPr="009B0FE7">
        <w:rPr>
          <w:rFonts w:ascii="Times New Roman" w:hAnsi="Times New Roman" w:cs="Times New Roman"/>
          <w:sz w:val="24"/>
          <w:szCs w:val="24"/>
        </w:rPr>
        <w:t>акону о државним службеницима?</w:t>
      </w:r>
    </w:p>
    <w:p w:rsidR="009F4A4C" w:rsidRPr="009B0FE7" w:rsidRDefault="004711B6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Д</w:t>
      </w:r>
      <w:r w:rsidR="009F4A4C" w:rsidRPr="009B0FE7">
        <w:rPr>
          <w:rFonts w:ascii="Times New Roman" w:hAnsi="Times New Roman" w:cs="Times New Roman"/>
          <w:sz w:val="24"/>
          <w:szCs w:val="24"/>
        </w:rPr>
        <w:t>а ли се вреднује радна успешност државних службеника ако је у календарској години радио мање од 6 месеци?</w:t>
      </w:r>
    </w:p>
    <w:p w:rsidR="00F058FC" w:rsidRPr="009B0FE7" w:rsidRDefault="00F058FC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Колико најдуже може трајати привремени премештај државног службеника на друго одговарајуће радно место у истом органу?</w:t>
      </w:r>
    </w:p>
    <w:p w:rsidR="00F058FC" w:rsidRPr="009B0FE7" w:rsidRDefault="00F058FC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На који начин намештеник заснива радни однос у државном органу?</w:t>
      </w:r>
    </w:p>
    <w:p w:rsidR="009B5455" w:rsidRPr="009B0FE7" w:rsidRDefault="009B5455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Ко ће одговарати за штету, ако државни службеник на раду или у вези с радом проузрокује штету трећем лицу својим незаконитим или неправилним радом?</w:t>
      </w:r>
    </w:p>
    <w:p w:rsidR="009B5455" w:rsidRPr="009B0FE7" w:rsidRDefault="009B5455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Ко покреће, води и доноси одлуку у дисциплинском поступку про</w:t>
      </w:r>
      <w:r w:rsidR="00A83DC2" w:rsidRPr="009B0FE7">
        <w:rPr>
          <w:rFonts w:ascii="Times New Roman" w:hAnsi="Times New Roman" w:cs="Times New Roman"/>
          <w:sz w:val="24"/>
          <w:szCs w:val="24"/>
        </w:rPr>
        <w:t>тив</w:t>
      </w:r>
      <w:r w:rsidRPr="009B0FE7">
        <w:rPr>
          <w:rFonts w:ascii="Times New Roman" w:hAnsi="Times New Roman" w:cs="Times New Roman"/>
          <w:sz w:val="24"/>
          <w:szCs w:val="24"/>
        </w:rPr>
        <w:t xml:space="preserve"> државног службеника на извршилачком радном месту, ако у органу није образована дисциплинска комисија?</w:t>
      </w:r>
    </w:p>
    <w:p w:rsidR="009B5455" w:rsidRPr="009B0FE7" w:rsidRDefault="009B5455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ab/>
      </w:r>
    </w:p>
    <w:p w:rsidR="004711B6" w:rsidRPr="009B0FE7" w:rsidRDefault="004711B6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B6" w:rsidRPr="009B0FE7" w:rsidRDefault="004711B6" w:rsidP="009B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E7">
        <w:rPr>
          <w:rFonts w:ascii="Times New Roman" w:hAnsi="Times New Roman" w:cs="Times New Roman"/>
          <w:b/>
          <w:sz w:val="24"/>
          <w:szCs w:val="24"/>
        </w:rPr>
        <w:t>ПОСЕБАН КОЛЕКТИВНИ УГОВОР ЗА ДРЖАВНЕ ОРГАНЕ</w:t>
      </w:r>
    </w:p>
    <w:p w:rsidR="004711B6" w:rsidRPr="009B0FE7" w:rsidRDefault="004711B6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B6" w:rsidRPr="009B0FE7" w:rsidRDefault="004711B6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</w:t>
      </w:r>
      <w:r w:rsidR="002B0429" w:rsidRPr="009B0FE7">
        <w:rPr>
          <w:rFonts w:ascii="Times New Roman" w:hAnsi="Times New Roman" w:cs="Times New Roman"/>
          <w:sz w:val="24"/>
          <w:szCs w:val="24"/>
        </w:rPr>
        <w:t>о закључује</w:t>
      </w:r>
      <w:r w:rsidR="009F4A4C" w:rsidRPr="009B0FE7">
        <w:rPr>
          <w:rFonts w:ascii="Times New Roman" w:hAnsi="Times New Roman" w:cs="Times New Roman"/>
          <w:sz w:val="24"/>
          <w:szCs w:val="24"/>
        </w:rPr>
        <w:t xml:space="preserve"> Посебан колективни уговор за државне органе?</w:t>
      </w:r>
    </w:p>
    <w:p w:rsidR="009F4A4C" w:rsidRPr="009B0FE7" w:rsidRDefault="004711B6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З</w:t>
      </w:r>
      <w:r w:rsidR="009F4A4C" w:rsidRPr="009B0FE7">
        <w:rPr>
          <w:rFonts w:ascii="Times New Roman" w:hAnsi="Times New Roman" w:cs="Times New Roman"/>
          <w:sz w:val="24"/>
          <w:szCs w:val="24"/>
        </w:rPr>
        <w:t>апослени који ради најмање</w:t>
      </w:r>
      <w:r w:rsidRPr="009B0FE7">
        <w:rPr>
          <w:rFonts w:ascii="Times New Roman" w:hAnsi="Times New Roman" w:cs="Times New Roman"/>
          <w:sz w:val="24"/>
          <w:szCs w:val="24"/>
        </w:rPr>
        <w:t xml:space="preserve"> </w:t>
      </w:r>
      <w:r w:rsidR="009F4A4C" w:rsidRPr="009B0FE7">
        <w:rPr>
          <w:rFonts w:ascii="Times New Roman" w:hAnsi="Times New Roman" w:cs="Times New Roman"/>
          <w:sz w:val="24"/>
          <w:szCs w:val="24"/>
        </w:rPr>
        <w:t>6 часова дневно има право на одмор у току дневног рада у трајању од?</w:t>
      </w:r>
    </w:p>
    <w:p w:rsidR="009F4A4C" w:rsidRPr="009B0FE7" w:rsidRDefault="00437FA1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K</w:t>
      </w:r>
      <w:r w:rsidR="009F4A4C" w:rsidRPr="009B0FE7">
        <w:rPr>
          <w:rFonts w:ascii="Times New Roman" w:hAnsi="Times New Roman" w:cs="Times New Roman"/>
          <w:sz w:val="24"/>
          <w:szCs w:val="24"/>
        </w:rPr>
        <w:t>ако се утврђује време коришћења годишњег одмора запослених у државном органу?</w:t>
      </w:r>
    </w:p>
    <w:p w:rsidR="004711B6" w:rsidRPr="009B0FE7" w:rsidRDefault="00437FA1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П</w:t>
      </w:r>
      <w:r w:rsidR="009F4A4C" w:rsidRPr="009B0FE7">
        <w:rPr>
          <w:rFonts w:ascii="Times New Roman" w:hAnsi="Times New Roman" w:cs="Times New Roman"/>
          <w:sz w:val="24"/>
          <w:szCs w:val="24"/>
        </w:rPr>
        <w:t xml:space="preserve">лаћено одсуство </w:t>
      </w:r>
      <w:r w:rsidR="004711B6" w:rsidRPr="009B0FE7">
        <w:rPr>
          <w:rFonts w:ascii="Times New Roman" w:hAnsi="Times New Roman" w:cs="Times New Roman"/>
          <w:sz w:val="24"/>
          <w:szCs w:val="24"/>
        </w:rPr>
        <w:t xml:space="preserve">укупно </w:t>
      </w:r>
      <w:r w:rsidR="009F4A4C" w:rsidRPr="009B0FE7">
        <w:rPr>
          <w:rFonts w:ascii="Times New Roman" w:hAnsi="Times New Roman" w:cs="Times New Roman"/>
          <w:sz w:val="24"/>
          <w:szCs w:val="24"/>
        </w:rPr>
        <w:t>годишње, по различитим основама, може да се користи у т</w:t>
      </w:r>
      <w:r w:rsidR="004711B6" w:rsidRPr="009B0FE7">
        <w:rPr>
          <w:rFonts w:ascii="Times New Roman" w:hAnsi="Times New Roman" w:cs="Times New Roman"/>
          <w:sz w:val="24"/>
          <w:szCs w:val="24"/>
        </w:rPr>
        <w:t>рајању од?</w:t>
      </w:r>
    </w:p>
    <w:p w:rsidR="004711B6" w:rsidRPr="009B0FE7" w:rsidRDefault="00A83DC2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Ко се сматр</w:t>
      </w:r>
      <w:r w:rsidR="00AC7809" w:rsidRPr="009B0FE7">
        <w:rPr>
          <w:rFonts w:ascii="Times New Roman" w:hAnsi="Times New Roman" w:cs="Times New Roman"/>
          <w:sz w:val="24"/>
          <w:szCs w:val="24"/>
        </w:rPr>
        <w:t>а чланом уже породице код ост</w:t>
      </w:r>
      <w:r w:rsidR="004711B6" w:rsidRPr="009B0FE7">
        <w:rPr>
          <w:rFonts w:ascii="Times New Roman" w:hAnsi="Times New Roman" w:cs="Times New Roman"/>
          <w:sz w:val="24"/>
          <w:szCs w:val="24"/>
        </w:rPr>
        <w:t>в</w:t>
      </w:r>
      <w:r w:rsidR="00AC7809" w:rsidRPr="009B0FE7">
        <w:rPr>
          <w:rFonts w:ascii="Times New Roman" w:hAnsi="Times New Roman" w:cs="Times New Roman"/>
          <w:sz w:val="24"/>
          <w:szCs w:val="24"/>
        </w:rPr>
        <w:t>а</w:t>
      </w:r>
      <w:r w:rsidR="004711B6" w:rsidRPr="009B0FE7">
        <w:rPr>
          <w:rFonts w:ascii="Times New Roman" w:hAnsi="Times New Roman" w:cs="Times New Roman"/>
          <w:sz w:val="24"/>
          <w:szCs w:val="24"/>
        </w:rPr>
        <w:t xml:space="preserve">ривање права </w:t>
      </w:r>
      <w:r w:rsidR="00AC7809" w:rsidRPr="009B0FE7">
        <w:rPr>
          <w:rFonts w:ascii="Times New Roman" w:hAnsi="Times New Roman" w:cs="Times New Roman"/>
          <w:sz w:val="24"/>
          <w:szCs w:val="24"/>
        </w:rPr>
        <w:t>н</w:t>
      </w:r>
      <w:r w:rsidR="004711B6" w:rsidRPr="009B0FE7">
        <w:rPr>
          <w:rFonts w:ascii="Times New Roman" w:hAnsi="Times New Roman" w:cs="Times New Roman"/>
          <w:sz w:val="24"/>
          <w:szCs w:val="24"/>
        </w:rPr>
        <w:t>а солидарну помоћ запосленог?</w:t>
      </w:r>
    </w:p>
    <w:p w:rsidR="004711B6" w:rsidRPr="009B0FE7" w:rsidRDefault="00BA2ABA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За 10 година рада у радном односу запосленом се исплаћује јубиларна награда у висини од?</w:t>
      </w:r>
    </w:p>
    <w:p w:rsidR="00BA2ABA" w:rsidRPr="009B0FE7" w:rsidRDefault="00BA2ABA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ABA" w:rsidRPr="009B0FE7" w:rsidRDefault="00BA2ABA" w:rsidP="009B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0FE7">
        <w:rPr>
          <w:rFonts w:ascii="Times New Roman" w:hAnsi="Times New Roman" w:cs="Times New Roman"/>
          <w:b/>
          <w:sz w:val="24"/>
          <w:szCs w:val="24"/>
        </w:rPr>
        <w:t>ЗАКОН  О</w:t>
      </w:r>
      <w:proofErr w:type="gramEnd"/>
      <w:r w:rsidRPr="009B0FE7">
        <w:rPr>
          <w:rFonts w:ascii="Times New Roman" w:hAnsi="Times New Roman" w:cs="Times New Roman"/>
          <w:b/>
          <w:sz w:val="24"/>
          <w:szCs w:val="24"/>
        </w:rPr>
        <w:t xml:space="preserve"> РАДУ</w:t>
      </w:r>
    </w:p>
    <w:p w:rsidR="00BA2ABA" w:rsidRPr="009B0FE7" w:rsidRDefault="00BA2ABA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ABA" w:rsidRPr="009B0FE7" w:rsidRDefault="00BA2ABA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Када не може да се користи одмор у току дневног рада?</w:t>
      </w:r>
    </w:p>
    <w:p w:rsidR="00BA2ABA" w:rsidRPr="009B0FE7" w:rsidRDefault="00BA2ABA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Колико може најдуже да траје пробни рад?</w:t>
      </w:r>
    </w:p>
    <w:p w:rsidR="00BA2ABA" w:rsidRPr="009B0FE7" w:rsidRDefault="00BA2ABA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Шта се сматра радом ноћу?</w:t>
      </w:r>
    </w:p>
    <w:p w:rsidR="00BA2ABA" w:rsidRPr="009B0FE7" w:rsidRDefault="00BA2ABA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lastRenderedPageBreak/>
        <w:t>Да ли пос</w:t>
      </w:r>
      <w:r w:rsidR="00AC50C8" w:rsidRPr="009B0FE7">
        <w:rPr>
          <w:rFonts w:ascii="Times New Roman" w:hAnsi="Times New Roman" w:cs="Times New Roman"/>
          <w:sz w:val="24"/>
          <w:szCs w:val="24"/>
        </w:rPr>
        <w:t>л</w:t>
      </w:r>
      <w:r w:rsidRPr="009B0FE7">
        <w:rPr>
          <w:rFonts w:ascii="Times New Roman" w:hAnsi="Times New Roman" w:cs="Times New Roman"/>
          <w:sz w:val="24"/>
          <w:szCs w:val="24"/>
        </w:rPr>
        <w:t>одавац може да откаже уговор о раду ако запослени неоправдано одбије да обавља послове и извршава налоге послодавца у складу са Законом?</w:t>
      </w:r>
    </w:p>
    <w:p w:rsidR="00CF36A0" w:rsidRPr="009B0FE7" w:rsidRDefault="00CF36A0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Када се уговор о раду сматра закљученим?</w:t>
      </w:r>
    </w:p>
    <w:p w:rsidR="00CF36A0" w:rsidRPr="009B0FE7" w:rsidRDefault="00CF36A0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Да ли се колективним уговором код послодавца могу утврдити мања права и неповољнији услови рада запослених од права и услова утврђених општим актом, о</w:t>
      </w:r>
      <w:r w:rsidR="0084198E" w:rsidRPr="009B0FE7">
        <w:rPr>
          <w:rFonts w:ascii="Times New Roman" w:hAnsi="Times New Roman" w:cs="Times New Roman"/>
          <w:sz w:val="24"/>
          <w:szCs w:val="24"/>
        </w:rPr>
        <w:t>дносно Посебним</w:t>
      </w:r>
      <w:r w:rsidRPr="009B0FE7">
        <w:rPr>
          <w:rFonts w:ascii="Times New Roman" w:hAnsi="Times New Roman" w:cs="Times New Roman"/>
          <w:sz w:val="24"/>
          <w:szCs w:val="24"/>
        </w:rPr>
        <w:t xml:space="preserve"> колективним уговором који обавезује тог послодавца?</w:t>
      </w:r>
    </w:p>
    <w:p w:rsidR="00CF36A0" w:rsidRPr="009B0FE7" w:rsidRDefault="00CF36A0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Када почиње да тече отказни рок?</w:t>
      </w:r>
    </w:p>
    <w:p w:rsidR="00CF36A0" w:rsidRPr="009B0FE7" w:rsidRDefault="00CF36A0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 xml:space="preserve">Запослена жена има право да отпочне породиљско одсуство на основу налаза надлежног здравственог органа </w:t>
      </w:r>
    </w:p>
    <w:p w:rsidR="00BB5932" w:rsidRPr="009B0FE7" w:rsidRDefault="00CF36A0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Ако запослени користи годишњи одмор у деловима, први део користи у трајању од</w:t>
      </w:r>
      <w:r w:rsidR="00DF524F" w:rsidRPr="009B0FE7">
        <w:rPr>
          <w:rFonts w:ascii="Times New Roman" w:hAnsi="Times New Roman" w:cs="Times New Roman"/>
          <w:sz w:val="24"/>
          <w:szCs w:val="24"/>
        </w:rPr>
        <w:t>?</w:t>
      </w:r>
    </w:p>
    <w:p w:rsidR="00BB5932" w:rsidRPr="009B0FE7" w:rsidRDefault="00BB5932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932" w:rsidRPr="009B0FE7" w:rsidRDefault="00BB5932" w:rsidP="009B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E7">
        <w:rPr>
          <w:rFonts w:ascii="Times New Roman" w:hAnsi="Times New Roman" w:cs="Times New Roman"/>
          <w:b/>
          <w:sz w:val="24"/>
          <w:szCs w:val="24"/>
        </w:rPr>
        <w:t>ЗАКОН О ПЛАТАМА ДРЖАВНИХ СЛУЖБЕНИКА И НАМЕШТЕНИКА</w:t>
      </w:r>
    </w:p>
    <w:p w:rsidR="00BB5932" w:rsidRPr="009B0FE7" w:rsidRDefault="00BB5932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932" w:rsidRPr="009B0FE7" w:rsidRDefault="00BB5932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Од чега се састоји плата државних службеника?</w:t>
      </w:r>
    </w:p>
    <w:p w:rsidR="00BB5932" w:rsidRPr="009B0FE7" w:rsidRDefault="00BB5932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Према којим прописима државни службеник остварује заштиту права на плату, накнаде и друга примања?</w:t>
      </w:r>
    </w:p>
    <w:p w:rsidR="00BB5932" w:rsidRPr="009B0FE7" w:rsidRDefault="00BB5932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ab/>
      </w:r>
    </w:p>
    <w:p w:rsidR="00BB5932" w:rsidRPr="009B0FE7" w:rsidRDefault="00BB5932" w:rsidP="009B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E7">
        <w:rPr>
          <w:rFonts w:ascii="Times New Roman" w:hAnsi="Times New Roman" w:cs="Times New Roman"/>
          <w:b/>
          <w:sz w:val="24"/>
          <w:szCs w:val="24"/>
        </w:rPr>
        <w:t>УСТАВ РЕПУБЛИКЕ СРБИЈЕ</w:t>
      </w:r>
    </w:p>
    <w:p w:rsidR="00BB5932" w:rsidRPr="009B0FE7" w:rsidRDefault="00BB5932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6A0" w:rsidRPr="009B0FE7" w:rsidRDefault="00BB5932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Са чим морају бити усклађени потврђени међународни уговори?</w:t>
      </w:r>
    </w:p>
    <w:p w:rsidR="00A63D3B" w:rsidRPr="009B0FE7" w:rsidRDefault="00A63D3B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На који начин постоји и користи се застава Републике Србије?</w:t>
      </w:r>
    </w:p>
    <w:p w:rsidR="00A63D3B" w:rsidRPr="009B0FE7" w:rsidRDefault="00A63D3B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D3B" w:rsidRPr="009B0FE7" w:rsidRDefault="00AC50C8" w:rsidP="009B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E7">
        <w:rPr>
          <w:rFonts w:ascii="Times New Roman" w:hAnsi="Times New Roman" w:cs="Times New Roman"/>
          <w:b/>
          <w:sz w:val="24"/>
          <w:szCs w:val="24"/>
        </w:rPr>
        <w:t>ЗАКОН О ЗДРАВСТ</w:t>
      </w:r>
      <w:r w:rsidR="00A63D3B" w:rsidRPr="009B0FE7">
        <w:rPr>
          <w:rFonts w:ascii="Times New Roman" w:hAnsi="Times New Roman" w:cs="Times New Roman"/>
          <w:b/>
          <w:sz w:val="24"/>
          <w:szCs w:val="24"/>
        </w:rPr>
        <w:t>В</w:t>
      </w:r>
      <w:r w:rsidRPr="009B0FE7">
        <w:rPr>
          <w:rFonts w:ascii="Times New Roman" w:hAnsi="Times New Roman" w:cs="Times New Roman"/>
          <w:b/>
          <w:sz w:val="24"/>
          <w:szCs w:val="24"/>
        </w:rPr>
        <w:t>Е</w:t>
      </w:r>
      <w:r w:rsidR="00A63D3B" w:rsidRPr="009B0FE7">
        <w:rPr>
          <w:rFonts w:ascii="Times New Roman" w:hAnsi="Times New Roman" w:cs="Times New Roman"/>
          <w:b/>
          <w:sz w:val="24"/>
          <w:szCs w:val="24"/>
        </w:rPr>
        <w:t>НОМ ОСИГУРАЊУ, ЗАКОН О ЦЕНТРАЛНОМ РЕГИСТРУ СОЦИЈАЛНОГ ОСИГУРАЊА</w:t>
      </w:r>
    </w:p>
    <w:p w:rsidR="00A63D3B" w:rsidRPr="009B0FE7" w:rsidRDefault="00A63D3B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D3B" w:rsidRPr="009B0FE7" w:rsidRDefault="00A63D3B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Шта обавезно здравствено осигурање обухвата?</w:t>
      </w:r>
    </w:p>
    <w:p w:rsidR="00A63D3B" w:rsidRPr="009B0FE7" w:rsidRDefault="00A63D3B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Шта води Централни регистар обавезног социјалног осигурања?</w:t>
      </w:r>
    </w:p>
    <w:p w:rsidR="00CF36A0" w:rsidRPr="009B0FE7" w:rsidRDefault="00CF36A0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7CE" w:rsidRPr="009B0FE7" w:rsidRDefault="00AC07CE" w:rsidP="009B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E7">
        <w:rPr>
          <w:rFonts w:ascii="Times New Roman" w:hAnsi="Times New Roman" w:cs="Times New Roman"/>
          <w:b/>
          <w:sz w:val="24"/>
          <w:szCs w:val="24"/>
        </w:rPr>
        <w:t>ЗАКОН О ПЕНЗИЈСКОМ И ИНВАЛИДСКОМ ОСИГУРАЊУ</w:t>
      </w:r>
    </w:p>
    <w:p w:rsidR="00AC07CE" w:rsidRPr="009B0FE7" w:rsidRDefault="00AC07CE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7CE" w:rsidRPr="009B0FE7" w:rsidRDefault="00EF0311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Како се утвр</w:t>
      </w:r>
      <w:r w:rsidR="00AC07CE" w:rsidRPr="009B0FE7">
        <w:rPr>
          <w:rFonts w:ascii="Times New Roman" w:hAnsi="Times New Roman" w:cs="Times New Roman"/>
          <w:sz w:val="24"/>
          <w:szCs w:val="24"/>
        </w:rPr>
        <w:t>ђује својство осигураника?</w:t>
      </w:r>
    </w:p>
    <w:p w:rsidR="009A128A" w:rsidRPr="009B0FE7" w:rsidRDefault="009A128A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Својство осигураника стиче се?</w:t>
      </w:r>
    </w:p>
    <w:p w:rsidR="009A128A" w:rsidRPr="009B0FE7" w:rsidRDefault="009A128A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8A" w:rsidRPr="009B0FE7" w:rsidRDefault="009A128A" w:rsidP="009B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E7">
        <w:rPr>
          <w:rFonts w:ascii="Times New Roman" w:hAnsi="Times New Roman" w:cs="Times New Roman"/>
          <w:b/>
          <w:sz w:val="24"/>
          <w:szCs w:val="24"/>
        </w:rPr>
        <w:t>ЗАКОН О УПРАВНИМ СПОРОВИМА</w:t>
      </w:r>
    </w:p>
    <w:p w:rsidR="009A128A" w:rsidRPr="009B0FE7" w:rsidRDefault="009A128A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8A" w:rsidRPr="009B0FE7" w:rsidRDefault="009A128A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Који је општи рок за подношење тужбе у управним споровима?</w:t>
      </w:r>
    </w:p>
    <w:p w:rsidR="009A128A" w:rsidRPr="009B0FE7" w:rsidRDefault="009A128A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Ко је за</w:t>
      </w:r>
      <w:r w:rsidR="009A106D" w:rsidRPr="009B0FE7">
        <w:rPr>
          <w:rFonts w:ascii="Times New Roman" w:hAnsi="Times New Roman" w:cs="Times New Roman"/>
          <w:sz w:val="24"/>
          <w:szCs w:val="24"/>
        </w:rPr>
        <w:t>и</w:t>
      </w:r>
      <w:r w:rsidRPr="009B0FE7">
        <w:rPr>
          <w:rFonts w:ascii="Times New Roman" w:hAnsi="Times New Roman" w:cs="Times New Roman"/>
          <w:sz w:val="24"/>
          <w:szCs w:val="24"/>
        </w:rPr>
        <w:t>нтересован</w:t>
      </w:r>
      <w:r w:rsidR="009A106D" w:rsidRPr="009B0FE7">
        <w:rPr>
          <w:rFonts w:ascii="Times New Roman" w:hAnsi="Times New Roman" w:cs="Times New Roman"/>
          <w:sz w:val="24"/>
          <w:szCs w:val="24"/>
        </w:rPr>
        <w:t>о</w:t>
      </w:r>
      <w:r w:rsidRPr="009B0FE7">
        <w:rPr>
          <w:rFonts w:ascii="Times New Roman" w:hAnsi="Times New Roman" w:cs="Times New Roman"/>
          <w:sz w:val="24"/>
          <w:szCs w:val="24"/>
        </w:rPr>
        <w:t xml:space="preserve"> лице у спору?</w:t>
      </w:r>
    </w:p>
    <w:p w:rsidR="009A128A" w:rsidRPr="009B0FE7" w:rsidRDefault="009A128A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ab/>
      </w:r>
    </w:p>
    <w:p w:rsidR="00CF36A0" w:rsidRPr="009B0FE7" w:rsidRDefault="000B7103" w:rsidP="009B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E7">
        <w:rPr>
          <w:rFonts w:ascii="Times New Roman" w:hAnsi="Times New Roman" w:cs="Times New Roman"/>
          <w:b/>
          <w:sz w:val="24"/>
          <w:szCs w:val="24"/>
        </w:rPr>
        <w:t>ЗАКОН О ЈАВНОМ ТУЖИЛАШТВУ</w:t>
      </w:r>
    </w:p>
    <w:p w:rsidR="000B7103" w:rsidRPr="009B0FE7" w:rsidRDefault="000B7103" w:rsidP="009B0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103" w:rsidRPr="009B0FE7" w:rsidRDefault="00BA55EE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Ко руководи управ</w:t>
      </w:r>
      <w:r w:rsidR="000B7103" w:rsidRPr="009B0FE7">
        <w:rPr>
          <w:rFonts w:ascii="Times New Roman" w:hAnsi="Times New Roman" w:cs="Times New Roman"/>
          <w:sz w:val="24"/>
          <w:szCs w:val="24"/>
        </w:rPr>
        <w:t>ом у јавном тужилаштву?</w:t>
      </w:r>
    </w:p>
    <w:p w:rsidR="000B7103" w:rsidRPr="009B0FE7" w:rsidRDefault="000B7103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До ког датума се на колегијуму</w:t>
      </w:r>
      <w:r w:rsidR="00DF524F" w:rsidRPr="009B0FE7">
        <w:rPr>
          <w:rFonts w:ascii="Times New Roman" w:hAnsi="Times New Roman" w:cs="Times New Roman"/>
          <w:sz w:val="24"/>
          <w:szCs w:val="24"/>
        </w:rPr>
        <w:t xml:space="preserve"> </w:t>
      </w:r>
      <w:r w:rsidRPr="009B0FE7">
        <w:rPr>
          <w:rFonts w:ascii="Times New Roman" w:hAnsi="Times New Roman" w:cs="Times New Roman"/>
          <w:sz w:val="24"/>
          <w:szCs w:val="24"/>
        </w:rPr>
        <w:t>јавног тужилаштва саопштава одлука о годишњем распоред</w:t>
      </w:r>
      <w:bookmarkStart w:id="0" w:name="_GoBack"/>
      <w:bookmarkEnd w:id="0"/>
      <w:r w:rsidRPr="009B0FE7">
        <w:rPr>
          <w:rFonts w:ascii="Times New Roman" w:hAnsi="Times New Roman" w:cs="Times New Roman"/>
          <w:sz w:val="24"/>
          <w:szCs w:val="24"/>
        </w:rPr>
        <w:t>у послова у јавном тужилаштву?</w:t>
      </w:r>
    </w:p>
    <w:p w:rsidR="000B7103" w:rsidRPr="009B0FE7" w:rsidRDefault="000B7103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Ко води лични лист носиоца јавнотужилачке функције?</w:t>
      </w:r>
    </w:p>
    <w:p w:rsidR="001C6EEB" w:rsidRPr="009B0FE7" w:rsidRDefault="000B7103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Ко бира главног јавног тужиоца и на колико година?</w:t>
      </w:r>
    </w:p>
    <w:p w:rsidR="001C6EEB" w:rsidRPr="009B0FE7" w:rsidRDefault="001C6EEB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Ко дај саласност на Правилник о унутрашњем уређењу и систематизацији радних места?</w:t>
      </w:r>
    </w:p>
    <w:p w:rsidR="000B7103" w:rsidRPr="009B0FE7" w:rsidRDefault="00F058FC" w:rsidP="009B0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7">
        <w:rPr>
          <w:rFonts w:ascii="Times New Roman" w:hAnsi="Times New Roman" w:cs="Times New Roman"/>
          <w:sz w:val="24"/>
          <w:szCs w:val="24"/>
        </w:rPr>
        <w:t>Јавна тужилаштва посебне надлежности су?</w:t>
      </w:r>
      <w:r w:rsidRPr="009B0FE7">
        <w:rPr>
          <w:rFonts w:ascii="Times New Roman" w:hAnsi="Times New Roman" w:cs="Times New Roman"/>
          <w:sz w:val="24"/>
          <w:szCs w:val="24"/>
        </w:rPr>
        <w:tab/>
      </w:r>
    </w:p>
    <w:sectPr w:rsidR="000B7103" w:rsidRPr="009B0FE7" w:rsidSect="000F4D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4BBF"/>
    <w:multiLevelType w:val="hybridMultilevel"/>
    <w:tmpl w:val="4F108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167D8"/>
    <w:multiLevelType w:val="hybridMultilevel"/>
    <w:tmpl w:val="4CB89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52132"/>
    <w:multiLevelType w:val="hybridMultilevel"/>
    <w:tmpl w:val="5C3A9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26FEF"/>
    <w:multiLevelType w:val="hybridMultilevel"/>
    <w:tmpl w:val="C0FE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3844"/>
    <w:multiLevelType w:val="hybridMultilevel"/>
    <w:tmpl w:val="86EC8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616C9"/>
    <w:multiLevelType w:val="hybridMultilevel"/>
    <w:tmpl w:val="90B2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A797F"/>
    <w:multiLevelType w:val="hybridMultilevel"/>
    <w:tmpl w:val="927AF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4FB4"/>
    <w:multiLevelType w:val="hybridMultilevel"/>
    <w:tmpl w:val="EE525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361D1"/>
    <w:multiLevelType w:val="hybridMultilevel"/>
    <w:tmpl w:val="D9B0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5003D"/>
    <w:multiLevelType w:val="hybridMultilevel"/>
    <w:tmpl w:val="9328F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AF"/>
    <w:rsid w:val="000B7103"/>
    <w:rsid w:val="000F4D6E"/>
    <w:rsid w:val="001C6EEB"/>
    <w:rsid w:val="002B0429"/>
    <w:rsid w:val="00376BB5"/>
    <w:rsid w:val="00437FA1"/>
    <w:rsid w:val="004711B6"/>
    <w:rsid w:val="00694DAF"/>
    <w:rsid w:val="0084198E"/>
    <w:rsid w:val="009774E5"/>
    <w:rsid w:val="009A106D"/>
    <w:rsid w:val="009A128A"/>
    <w:rsid w:val="009B0FE7"/>
    <w:rsid w:val="009B5455"/>
    <w:rsid w:val="009F4A4C"/>
    <w:rsid w:val="00A63D3B"/>
    <w:rsid w:val="00A83DC2"/>
    <w:rsid w:val="00AA64EC"/>
    <w:rsid w:val="00AC07CE"/>
    <w:rsid w:val="00AC50C8"/>
    <w:rsid w:val="00AC7809"/>
    <w:rsid w:val="00BA2ABA"/>
    <w:rsid w:val="00BA55EE"/>
    <w:rsid w:val="00BB5932"/>
    <w:rsid w:val="00BB6FDA"/>
    <w:rsid w:val="00C82D6F"/>
    <w:rsid w:val="00CF36A0"/>
    <w:rsid w:val="00DF524F"/>
    <w:rsid w:val="00EF0311"/>
    <w:rsid w:val="00F058FC"/>
    <w:rsid w:val="00F97A88"/>
    <w:rsid w:val="00F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5EABC-3CC4-4BAC-AAB2-A7B70509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A6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Dragica Bekčić</cp:lastModifiedBy>
  <cp:revision>20</cp:revision>
  <cp:lastPrinted>2025-11-18T07:32:00Z</cp:lastPrinted>
  <dcterms:created xsi:type="dcterms:W3CDTF">2025-11-17T16:23:00Z</dcterms:created>
  <dcterms:modified xsi:type="dcterms:W3CDTF">2025-11-18T13:35:00Z</dcterms:modified>
</cp:coreProperties>
</file>