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02" w:rsidRDefault="00B57CA0" w:rsidP="00835E02">
      <w:pPr>
        <w:pStyle w:val="DefaultText"/>
        <w:widowControl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70F65E" wp14:editId="12A83CAF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38150" cy="8096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7CA0" w:rsidRDefault="00B57CA0" w:rsidP="00835E02">
      <w:pPr>
        <w:pStyle w:val="DefaultText"/>
        <w:widowControl/>
        <w:rPr>
          <w:lang w:val="sr-Cyrl-CS"/>
        </w:rPr>
      </w:pPr>
    </w:p>
    <w:p w:rsidR="00B57CA0" w:rsidRDefault="00B57CA0" w:rsidP="00835E02">
      <w:pPr>
        <w:pStyle w:val="DefaultText"/>
        <w:widowControl/>
        <w:rPr>
          <w:lang w:val="sr-Cyrl-CS"/>
        </w:rPr>
      </w:pPr>
    </w:p>
    <w:p w:rsidR="00B57CA0" w:rsidRDefault="00B57CA0" w:rsidP="00835E02">
      <w:pPr>
        <w:pStyle w:val="DefaultText"/>
        <w:widowControl/>
        <w:rPr>
          <w:lang w:val="sr-Cyrl-CS"/>
        </w:rPr>
      </w:pPr>
    </w:p>
    <w:p w:rsidR="00B57CA0" w:rsidRDefault="00B57CA0" w:rsidP="00835E02">
      <w:pPr>
        <w:pStyle w:val="DefaultText"/>
        <w:widowControl/>
        <w:rPr>
          <w:lang w:val="sr-Cyrl-CS"/>
        </w:rPr>
      </w:pPr>
    </w:p>
    <w:p w:rsidR="00B57CA0" w:rsidRDefault="00B57CA0" w:rsidP="00835E02">
      <w:pPr>
        <w:pStyle w:val="DefaultText"/>
        <w:widowControl/>
        <w:rPr>
          <w:lang w:val="sr-Cyrl-CS"/>
        </w:rPr>
      </w:pPr>
    </w:p>
    <w:p w:rsidR="00835E02" w:rsidRDefault="00835E02" w:rsidP="00835E02">
      <w:pPr>
        <w:pStyle w:val="DefaultText"/>
        <w:widowControl/>
        <w:rPr>
          <w:lang w:val="sr-Latn-CS"/>
        </w:rPr>
      </w:pPr>
      <w:r>
        <w:rPr>
          <w:lang w:val="sr-Cyrl-CS"/>
        </w:rPr>
        <w:t>Република Србија</w:t>
      </w:r>
    </w:p>
    <w:p w:rsidR="00835E02" w:rsidRPr="005D512E" w:rsidRDefault="00835E02" w:rsidP="00835E02">
      <w:pPr>
        <w:pStyle w:val="DefaultText"/>
        <w:widowControl/>
        <w:rPr>
          <w:lang w:val="sr-Cyrl-CS"/>
        </w:rPr>
      </w:pPr>
      <w:r>
        <w:rPr>
          <w:lang w:val="sr-Cyrl-CS"/>
        </w:rPr>
        <w:t>ОСНОВНО ЈАВНО ТУЖИЛАШТВО У БЕЧЕЈУ</w:t>
      </w:r>
    </w:p>
    <w:p w:rsidR="00835E02" w:rsidRPr="009E063F" w:rsidRDefault="00835E02" w:rsidP="00835E02">
      <w:pPr>
        <w:pStyle w:val="DefaultText"/>
        <w:widowControl/>
      </w:pPr>
      <w:r>
        <w:rPr>
          <w:lang w:val="sr-Cyrl-CS"/>
        </w:rPr>
        <w:t xml:space="preserve">Број: А </w:t>
      </w:r>
      <w:r w:rsidR="007E6B13">
        <w:rPr>
          <w:lang w:val="sr-Cyrl-CS"/>
        </w:rPr>
        <w:t>109</w:t>
      </w:r>
      <w:r>
        <w:rPr>
          <w:lang w:val="sr-Cyrl-CS"/>
        </w:rPr>
        <w:t>/</w:t>
      </w:r>
      <w:r w:rsidR="009E063F">
        <w:t>24</w:t>
      </w:r>
    </w:p>
    <w:p w:rsidR="00835E02" w:rsidRPr="005D512E" w:rsidRDefault="00835E02" w:rsidP="00835E02">
      <w:pPr>
        <w:pStyle w:val="DefaultText"/>
        <w:widowControl/>
        <w:rPr>
          <w:lang w:val="sr-Cyrl-CS"/>
        </w:rPr>
      </w:pPr>
      <w:r>
        <w:rPr>
          <w:lang w:val="sr-Cyrl-CS"/>
        </w:rPr>
        <w:t xml:space="preserve">Датум: </w:t>
      </w:r>
      <w:r w:rsidR="00A7441D">
        <w:t>3</w:t>
      </w:r>
      <w:r w:rsidR="00E5055E">
        <w:t>.</w:t>
      </w:r>
      <w:r w:rsidR="009E063F">
        <w:t xml:space="preserve"> </w:t>
      </w:r>
      <w:r w:rsidR="00A7441D">
        <w:t>3</w:t>
      </w:r>
      <w:r>
        <w:rPr>
          <w:lang w:val="sr-Cyrl-CS"/>
        </w:rPr>
        <w:t>.</w:t>
      </w:r>
      <w:r w:rsidR="009E063F">
        <w:t xml:space="preserve"> </w:t>
      </w:r>
      <w:r>
        <w:rPr>
          <w:lang w:val="sr-Cyrl-CS"/>
        </w:rPr>
        <w:t>202</w:t>
      </w:r>
      <w:r w:rsidR="00A7441D">
        <w:t>5</w:t>
      </w:r>
      <w:r>
        <w:rPr>
          <w:lang w:val="sr-Cyrl-CS"/>
        </w:rPr>
        <w:t xml:space="preserve">. године </w:t>
      </w:r>
    </w:p>
    <w:p w:rsidR="00835E02" w:rsidRDefault="00835E02" w:rsidP="00835E02">
      <w:pPr>
        <w:pStyle w:val="DefaultText"/>
        <w:widowControl/>
        <w:rPr>
          <w:lang w:val="sr-Latn-CS"/>
        </w:rPr>
      </w:pPr>
      <w:r>
        <w:rPr>
          <w:lang w:val="sr-Cyrl-CS"/>
        </w:rPr>
        <w:t>Б е ч е ј</w:t>
      </w:r>
    </w:p>
    <w:p w:rsidR="00835E02" w:rsidRDefault="00835E02" w:rsidP="00835E02">
      <w:pPr>
        <w:pStyle w:val="DefaultText"/>
        <w:widowControl/>
        <w:jc w:val="both"/>
        <w:rPr>
          <w:lang w:val="sr-Cyrl-CS"/>
        </w:rPr>
      </w:pPr>
    </w:p>
    <w:p w:rsidR="00835E02" w:rsidRPr="00767C89" w:rsidRDefault="00835E02" w:rsidP="00835E02">
      <w:pPr>
        <w:pStyle w:val="DefaultText"/>
        <w:widowControl/>
        <w:jc w:val="both"/>
      </w:pPr>
      <w:r>
        <w:rPr>
          <w:lang w:val="sr-Cyrl-CS"/>
        </w:rPr>
        <w:t xml:space="preserve">На основу члана </w:t>
      </w:r>
      <w:r w:rsidR="007918A3">
        <w:rPr>
          <w:lang w:val="sr-Cyrl-CS"/>
        </w:rPr>
        <w:t>135</w:t>
      </w:r>
      <w:r>
        <w:rPr>
          <w:lang w:val="sr-Latn-CS"/>
        </w:rPr>
        <w:t xml:space="preserve"> </w:t>
      </w:r>
      <w:r>
        <w:rPr>
          <w:lang w:val="sr-Cyrl-CS"/>
        </w:rPr>
        <w:t xml:space="preserve">став </w:t>
      </w:r>
      <w:r w:rsidR="007918A3">
        <w:rPr>
          <w:lang w:val="sr-Cyrl-CS"/>
        </w:rPr>
        <w:t>5</w:t>
      </w:r>
      <w:r>
        <w:rPr>
          <w:lang w:val="sr-Cyrl-CS"/>
        </w:rPr>
        <w:t xml:space="preserve"> Закона о </w:t>
      </w:r>
      <w:r w:rsidR="007918A3">
        <w:rPr>
          <w:lang w:val="sr-Cyrl-CS"/>
        </w:rPr>
        <w:t>јавном тужилаштву</w:t>
      </w:r>
      <w:r>
        <w:rPr>
          <w:lang w:val="sr-Cyrl-CS"/>
        </w:rPr>
        <w:t xml:space="preserve"> ("Сл. гласник РС" бр.</w:t>
      </w:r>
      <w:r w:rsidRPr="006C786B">
        <w:rPr>
          <w:lang w:val="sr-Cyrl-CS"/>
        </w:rPr>
        <w:t xml:space="preserve"> </w:t>
      </w:r>
      <w:r w:rsidR="007918A3">
        <w:rPr>
          <w:lang w:val="sr-Cyrl-CS"/>
        </w:rPr>
        <w:t>10</w:t>
      </w:r>
      <w:r w:rsidR="007C493E" w:rsidRPr="007C493E">
        <w:rPr>
          <w:lang w:val="sr-Latn-CS"/>
        </w:rPr>
        <w:t>/202</w:t>
      </w:r>
      <w:r w:rsidR="007918A3">
        <w:rPr>
          <w:lang w:val="sr-Cyrl-RS"/>
        </w:rPr>
        <w:t>3</w:t>
      </w:r>
      <w:r>
        <w:rPr>
          <w:lang w:val="sr-Cyrl-CS"/>
        </w:rPr>
        <w:t xml:space="preserve">), </w:t>
      </w:r>
      <w:r w:rsidR="00A7441D">
        <w:rPr>
          <w:lang w:val="sr-Cyrl-CS"/>
        </w:rPr>
        <w:t xml:space="preserve">те </w:t>
      </w:r>
      <w:r>
        <w:rPr>
          <w:lang w:val="sr-Cyrl-CS"/>
        </w:rPr>
        <w:t xml:space="preserve">члана </w:t>
      </w:r>
      <w:r w:rsidR="00A7441D">
        <w:t xml:space="preserve">16, </w:t>
      </w:r>
      <w:r w:rsidR="00A7441D">
        <w:rPr>
          <w:lang w:val="sr-Cyrl-RS"/>
        </w:rPr>
        <w:t>став 2</w:t>
      </w:r>
      <w:r w:rsidR="007918A3">
        <w:rPr>
          <w:lang w:val="sr-Cyrl-CS"/>
        </w:rPr>
        <w:t xml:space="preserve"> Правилника о поступку пријема </w:t>
      </w:r>
      <w:proofErr w:type="spellStart"/>
      <w:r w:rsidR="007918A3">
        <w:rPr>
          <w:lang w:val="sr-Cyrl-CS"/>
        </w:rPr>
        <w:t>тужилачких</w:t>
      </w:r>
      <w:proofErr w:type="spellEnd"/>
      <w:r w:rsidR="007918A3">
        <w:rPr>
          <w:lang w:val="sr-Cyrl-CS"/>
        </w:rPr>
        <w:t xml:space="preserve"> приправника</w:t>
      </w:r>
      <w:r>
        <w:rPr>
          <w:lang w:val="sr-Cyrl-CS"/>
        </w:rPr>
        <w:t xml:space="preserve"> ("Сл. гласник РС" број </w:t>
      </w:r>
      <w:r w:rsidR="007918A3">
        <w:rPr>
          <w:lang w:val="sr-Cyrl-CS"/>
        </w:rPr>
        <w:t>92/2017)</w:t>
      </w:r>
      <w:r>
        <w:rPr>
          <w:lang w:val="sr-Cyrl-CS"/>
        </w:rPr>
        <w:t xml:space="preserve">, </w:t>
      </w:r>
      <w:r w:rsidR="00A7441D">
        <w:rPr>
          <w:lang w:val="sr-Cyrl-CS"/>
        </w:rPr>
        <w:t>Комисија за пријем приправника Основног јавног тужилаштва у Бечеју</w:t>
      </w:r>
      <w:r w:rsidR="00FF4220">
        <w:rPr>
          <w:lang w:val="sr-Cyrl-CS"/>
        </w:rPr>
        <w:t xml:space="preserve"> </w:t>
      </w:r>
      <w:r>
        <w:rPr>
          <w:lang w:val="sr-Cyrl-CS"/>
        </w:rPr>
        <w:t xml:space="preserve">дана </w:t>
      </w:r>
      <w:r w:rsidR="00A7441D">
        <w:rPr>
          <w:lang w:val="sr-Cyrl-CS"/>
        </w:rPr>
        <w:t>3</w:t>
      </w:r>
      <w:r w:rsidR="00E5055E">
        <w:t>.</w:t>
      </w:r>
      <w:r w:rsidR="009E063F">
        <w:rPr>
          <w:lang w:val="sr-Cyrl-RS"/>
        </w:rPr>
        <w:t xml:space="preserve"> </w:t>
      </w:r>
      <w:r w:rsidR="00A7441D">
        <w:rPr>
          <w:lang w:val="sr-Cyrl-RS"/>
        </w:rPr>
        <w:t>3</w:t>
      </w:r>
      <w:r w:rsidR="001A72FD">
        <w:rPr>
          <w:lang w:val="sr-Cyrl-CS"/>
        </w:rPr>
        <w:t>.</w:t>
      </w:r>
      <w:r w:rsidR="009E063F">
        <w:rPr>
          <w:lang w:val="sr-Cyrl-CS"/>
        </w:rPr>
        <w:t xml:space="preserve"> </w:t>
      </w:r>
      <w:r>
        <w:rPr>
          <w:lang w:val="sr-Cyrl-CS"/>
        </w:rPr>
        <w:t>202</w:t>
      </w:r>
      <w:r w:rsidR="00A7441D">
        <w:rPr>
          <w:lang w:val="sr-Cyrl-CS"/>
        </w:rPr>
        <w:t>5</w:t>
      </w:r>
      <w:r>
        <w:rPr>
          <w:lang w:val="sr-Cyrl-CS"/>
        </w:rPr>
        <w:t>. године доноси следећ</w:t>
      </w:r>
      <w:r w:rsidR="00A7441D">
        <w:rPr>
          <w:lang w:val="sr-Cyrl-CS"/>
        </w:rPr>
        <w:t>у</w:t>
      </w:r>
      <w:r w:rsidR="00767C89">
        <w:t xml:space="preserve"> </w:t>
      </w:r>
    </w:p>
    <w:p w:rsidR="00835E02" w:rsidRDefault="00835E02" w:rsidP="00835E02">
      <w:pPr>
        <w:pStyle w:val="DefaultText"/>
        <w:widowControl/>
        <w:jc w:val="both"/>
        <w:rPr>
          <w:lang w:val="sr-Latn-CS"/>
        </w:rPr>
      </w:pPr>
    </w:p>
    <w:p w:rsidR="00835E02" w:rsidRDefault="00A7441D" w:rsidP="00835E02">
      <w:pPr>
        <w:pStyle w:val="DefaultText"/>
        <w:widowControl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РАНГ ЛИСТУ</w:t>
      </w:r>
    </w:p>
    <w:p w:rsidR="00A7441D" w:rsidRDefault="00A7441D" w:rsidP="00835E02">
      <w:pPr>
        <w:pStyle w:val="DefaultText"/>
        <w:widowControl/>
        <w:jc w:val="center"/>
        <w:rPr>
          <w:b/>
          <w:bCs/>
          <w:lang w:val="sr-Cyrl-CS"/>
        </w:rPr>
      </w:pPr>
    </w:p>
    <w:p w:rsidR="00A7441D" w:rsidRDefault="00A7441D" w:rsidP="00835E02">
      <w:pPr>
        <w:pStyle w:val="DefaultText"/>
        <w:widowControl/>
        <w:jc w:val="center"/>
        <w:rPr>
          <w:bCs/>
          <w:i/>
          <w:lang w:val="sr-Cyrl-CS"/>
        </w:rPr>
      </w:pPr>
      <w:r w:rsidRPr="00A7441D">
        <w:rPr>
          <w:bCs/>
          <w:i/>
          <w:lang w:val="sr-Cyrl-CS"/>
        </w:rPr>
        <w:t xml:space="preserve">Састављену поводом конкурса за попуњавање места </w:t>
      </w:r>
      <w:proofErr w:type="spellStart"/>
      <w:r w:rsidRPr="00A7441D">
        <w:rPr>
          <w:bCs/>
          <w:i/>
          <w:lang w:val="sr-Cyrl-CS"/>
        </w:rPr>
        <w:t>јавнотужилачких</w:t>
      </w:r>
      <w:proofErr w:type="spellEnd"/>
      <w:r w:rsidRPr="00A7441D">
        <w:rPr>
          <w:bCs/>
          <w:i/>
          <w:lang w:val="sr-Cyrl-CS"/>
        </w:rPr>
        <w:t xml:space="preserve"> приправника који је оглашен дана 6. 9. 2024. године у Службеном гласнику Републике Србије</w:t>
      </w:r>
    </w:p>
    <w:p w:rsidR="00A7441D" w:rsidRDefault="00A7441D" w:rsidP="00835E02">
      <w:pPr>
        <w:pStyle w:val="DefaultText"/>
        <w:widowControl/>
        <w:jc w:val="center"/>
        <w:rPr>
          <w:bCs/>
          <w:i/>
          <w:lang w:val="sr-Cyrl-CS"/>
        </w:rPr>
      </w:pPr>
    </w:p>
    <w:p w:rsidR="00A7441D" w:rsidRDefault="00A7441D" w:rsidP="00A7441D">
      <w:pPr>
        <w:pStyle w:val="DefaultText"/>
        <w:widowControl/>
        <w:rPr>
          <w:bCs/>
          <w:lang w:val="sr-Cyrl-CS"/>
        </w:rPr>
      </w:pPr>
      <w:r>
        <w:rPr>
          <w:bCs/>
          <w:lang w:val="sr-Cyrl-CS"/>
        </w:rPr>
        <w:t>Кандидати су остварили следећи број бодова и остварили следећи ранг:</w:t>
      </w:r>
    </w:p>
    <w:p w:rsidR="00A7441D" w:rsidRDefault="00A7441D" w:rsidP="00B57CA0">
      <w:pPr>
        <w:pStyle w:val="DefaultText"/>
        <w:widowControl/>
        <w:jc w:val="both"/>
        <w:rPr>
          <w:bCs/>
          <w:lang w:val="sr-Cyrl-CS"/>
        </w:rPr>
      </w:pPr>
    </w:p>
    <w:p w:rsidR="00A7441D" w:rsidRPr="00B57CA0" w:rsidRDefault="00A7441D" w:rsidP="00B57CA0">
      <w:pPr>
        <w:pStyle w:val="DefaultText"/>
        <w:widowControl/>
        <w:numPr>
          <w:ilvl w:val="0"/>
          <w:numId w:val="1"/>
        </w:numPr>
        <w:jc w:val="both"/>
        <w:rPr>
          <w:bCs/>
          <w:lang w:val="sr-Latn-CS"/>
        </w:rPr>
      </w:pPr>
      <w:r>
        <w:rPr>
          <w:bCs/>
          <w:lang w:val="sr-Cyrl-CS"/>
        </w:rPr>
        <w:t xml:space="preserve">Арнолд </w:t>
      </w:r>
      <w:proofErr w:type="spellStart"/>
      <w:r>
        <w:rPr>
          <w:bCs/>
          <w:lang w:val="sr-Cyrl-CS"/>
        </w:rPr>
        <w:t>Шимон</w:t>
      </w:r>
      <w:proofErr w:type="spellEnd"/>
      <w:r>
        <w:rPr>
          <w:bCs/>
          <w:lang w:val="sr-Cyrl-CS"/>
        </w:rPr>
        <w:t xml:space="preserve"> 70 (52 бода </w:t>
      </w:r>
      <w:r w:rsidR="00B57CA0">
        <w:rPr>
          <w:bCs/>
          <w:lang w:val="sr-Cyrl-CS"/>
        </w:rPr>
        <w:t>на основу теста и 18 бодова на основу успеха са студија)</w:t>
      </w:r>
    </w:p>
    <w:p w:rsidR="00B57CA0" w:rsidRPr="00B57CA0" w:rsidRDefault="00B57CA0" w:rsidP="00B57CA0">
      <w:pPr>
        <w:pStyle w:val="DefaultText"/>
        <w:widowControl/>
        <w:numPr>
          <w:ilvl w:val="0"/>
          <w:numId w:val="1"/>
        </w:numPr>
        <w:jc w:val="both"/>
        <w:rPr>
          <w:bCs/>
          <w:lang w:val="sr-Latn-CS"/>
        </w:rPr>
      </w:pPr>
      <w:r>
        <w:rPr>
          <w:bCs/>
          <w:lang w:val="sr-Cyrl-CS"/>
        </w:rPr>
        <w:t>Тамара Бакрач 56 (40 бодова на основу теста и 16 бодова на основу успеха са студија)</w:t>
      </w:r>
    </w:p>
    <w:p w:rsidR="00B57CA0" w:rsidRPr="00B57CA0" w:rsidRDefault="00B57CA0" w:rsidP="00B57CA0">
      <w:pPr>
        <w:pStyle w:val="DefaultText"/>
        <w:widowControl/>
        <w:numPr>
          <w:ilvl w:val="0"/>
          <w:numId w:val="1"/>
        </w:numPr>
        <w:jc w:val="both"/>
        <w:rPr>
          <w:bCs/>
          <w:lang w:val="sr-Latn-CS"/>
        </w:rPr>
      </w:pPr>
      <w:proofErr w:type="spellStart"/>
      <w:r>
        <w:rPr>
          <w:bCs/>
          <w:lang w:val="sr-Cyrl-CS"/>
        </w:rPr>
        <w:t>Диана</w:t>
      </w:r>
      <w:proofErr w:type="spellEnd"/>
      <w:r>
        <w:rPr>
          <w:bCs/>
          <w:lang w:val="sr-Cyrl-CS"/>
        </w:rPr>
        <w:t xml:space="preserve">  </w:t>
      </w:r>
      <w:proofErr w:type="spellStart"/>
      <w:r>
        <w:rPr>
          <w:bCs/>
          <w:lang w:val="sr-Cyrl-CS"/>
        </w:rPr>
        <w:t>Варга</w:t>
      </w:r>
      <w:proofErr w:type="spellEnd"/>
      <w:r>
        <w:rPr>
          <w:bCs/>
          <w:lang w:val="sr-Cyrl-CS"/>
        </w:rPr>
        <w:t xml:space="preserve"> 49 (42 бода на основу теста и 7 бодова на основу успеха са студија)</w:t>
      </w:r>
    </w:p>
    <w:p w:rsidR="00B57CA0" w:rsidRDefault="00B57CA0" w:rsidP="00B57CA0">
      <w:pPr>
        <w:pStyle w:val="DefaultText"/>
        <w:widowControl/>
        <w:jc w:val="both"/>
        <w:rPr>
          <w:bCs/>
          <w:lang w:val="sr-Cyrl-CS"/>
        </w:rPr>
      </w:pPr>
    </w:p>
    <w:p w:rsidR="00B57CA0" w:rsidRPr="00A7441D" w:rsidRDefault="00B57CA0" w:rsidP="00B57CA0">
      <w:pPr>
        <w:pStyle w:val="DefaultText"/>
        <w:widowControl/>
        <w:jc w:val="both"/>
        <w:rPr>
          <w:bCs/>
          <w:lang w:val="sr-Latn-CS"/>
        </w:rPr>
      </w:pPr>
      <w:r>
        <w:rPr>
          <w:bCs/>
          <w:lang w:val="sr-Cyrl-CS"/>
        </w:rPr>
        <w:t xml:space="preserve">Ову ранг листу потребно је без одлагања </w:t>
      </w:r>
      <w:bookmarkStart w:id="0" w:name="_GoBack"/>
      <w:bookmarkEnd w:id="0"/>
      <w:r>
        <w:rPr>
          <w:bCs/>
          <w:lang w:val="sr-Cyrl-CS"/>
        </w:rPr>
        <w:t xml:space="preserve">објавити на интернет страници Основног јавног тужилаштва у Бечеју и доставити Главној јавној тужитељки Основног јавног тужилаштва у Бечеју.  </w:t>
      </w:r>
    </w:p>
    <w:p w:rsidR="00835E02" w:rsidRDefault="00835E02" w:rsidP="00B57CA0">
      <w:pPr>
        <w:pStyle w:val="DefaultText"/>
        <w:widowControl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</w:p>
    <w:p w:rsidR="00835E02" w:rsidRDefault="00835E02" w:rsidP="00B57CA0">
      <w:pPr>
        <w:jc w:val="both"/>
        <w:rPr>
          <w:lang w:val="sr-Cyrl-CS"/>
        </w:rPr>
      </w:pPr>
      <w:r>
        <w:rPr>
          <w:lang w:val="sr-Cyrl-CS"/>
        </w:rPr>
        <w:tab/>
      </w:r>
    </w:p>
    <w:p w:rsidR="00835E02" w:rsidRDefault="00835E02" w:rsidP="00B57CA0">
      <w:pPr>
        <w:pStyle w:val="DefaultText"/>
        <w:widowControl/>
        <w:ind w:right="-180"/>
        <w:jc w:val="right"/>
        <w:rPr>
          <w:lang w:val="sr-Cyrl-CS"/>
        </w:rPr>
      </w:pPr>
      <w:r>
        <w:rPr>
          <w:b/>
          <w:bCs/>
          <w:lang w:val="sr-Cyrl-CS"/>
        </w:rPr>
        <w:t xml:space="preserve">                            </w:t>
      </w:r>
      <w:r w:rsidR="007918A3">
        <w:rPr>
          <w:b/>
          <w:bCs/>
          <w:lang w:val="sr-Cyrl-CS"/>
        </w:rPr>
        <w:t>СТЕФАН БАШИЋ</w:t>
      </w:r>
      <w:r w:rsidR="009E063F">
        <w:rPr>
          <w:lang w:val="sr-Cyrl-CS"/>
        </w:rPr>
        <w:t xml:space="preserve">, </w:t>
      </w:r>
      <w:r w:rsidR="00681C89">
        <w:rPr>
          <w:lang w:val="sr-Cyrl-CS"/>
        </w:rPr>
        <w:t xml:space="preserve">председник </w:t>
      </w:r>
      <w:r w:rsidR="00B57CA0">
        <w:rPr>
          <w:lang w:val="sr-Cyrl-CS"/>
        </w:rPr>
        <w:t>комисије</w:t>
      </w:r>
    </w:p>
    <w:p w:rsidR="00835E02" w:rsidRDefault="00835E02" w:rsidP="00835E02">
      <w:pPr>
        <w:pStyle w:val="DefaultText"/>
        <w:widowControl/>
        <w:ind w:right="-180"/>
        <w:rPr>
          <w:lang w:val="sr-Cyrl-CS"/>
        </w:rPr>
      </w:pPr>
    </w:p>
    <w:p w:rsidR="00B57CA0" w:rsidRDefault="00B57CA0" w:rsidP="00835E02">
      <w:pPr>
        <w:pStyle w:val="DefaultText"/>
        <w:widowControl/>
        <w:ind w:right="-180"/>
        <w:rPr>
          <w:lang w:val="sr-Cyrl-CS"/>
        </w:rPr>
      </w:pPr>
    </w:p>
    <w:p w:rsidR="009E063F" w:rsidRDefault="007918A3" w:rsidP="00B57CA0">
      <w:pPr>
        <w:pStyle w:val="DefaultText"/>
        <w:widowControl/>
        <w:ind w:left="1680" w:right="-180"/>
        <w:jc w:val="right"/>
        <w:rPr>
          <w:lang w:val="sr-Cyrl-CS"/>
        </w:rPr>
      </w:pPr>
      <w:r>
        <w:rPr>
          <w:b/>
          <w:lang w:val="sr-Cyrl-CS"/>
        </w:rPr>
        <w:t>ТАТЈАНА НАЂ</w:t>
      </w:r>
      <w:r w:rsidR="00681C89">
        <w:rPr>
          <w:b/>
          <w:bCs/>
          <w:lang w:val="sr-Cyrl-CS"/>
        </w:rPr>
        <w:t xml:space="preserve">, </w:t>
      </w:r>
      <w:r w:rsidR="00681C89">
        <w:rPr>
          <w:lang w:val="sr-Cyrl-CS"/>
        </w:rPr>
        <w:t xml:space="preserve">члан комисије </w:t>
      </w:r>
      <w:r w:rsidR="009E063F">
        <w:rPr>
          <w:lang w:val="sr-Cyrl-CS"/>
        </w:rPr>
        <w:t xml:space="preserve">    </w:t>
      </w:r>
    </w:p>
    <w:p w:rsidR="00B57CA0" w:rsidRDefault="00B57CA0" w:rsidP="00B57CA0">
      <w:pPr>
        <w:pStyle w:val="DefaultText"/>
        <w:widowControl/>
        <w:ind w:right="-180"/>
        <w:jc w:val="right"/>
        <w:rPr>
          <w:lang w:val="sr-Cyrl-CS"/>
        </w:rPr>
      </w:pPr>
    </w:p>
    <w:p w:rsidR="00B57CA0" w:rsidRDefault="00B57CA0" w:rsidP="00B57CA0">
      <w:pPr>
        <w:pStyle w:val="DefaultText"/>
        <w:widowControl/>
        <w:ind w:right="-180"/>
        <w:jc w:val="right"/>
        <w:rPr>
          <w:lang w:val="sr-Cyrl-CS"/>
        </w:rPr>
      </w:pPr>
    </w:p>
    <w:p w:rsidR="00681C89" w:rsidRDefault="00681C89" w:rsidP="00B57CA0">
      <w:pPr>
        <w:pStyle w:val="DefaultText"/>
        <w:widowControl/>
        <w:ind w:right="-180"/>
        <w:jc w:val="right"/>
        <w:rPr>
          <w:lang w:val="sr-Latn-CS"/>
        </w:rPr>
      </w:pPr>
      <w:r>
        <w:rPr>
          <w:lang w:val="sr-Cyrl-CS"/>
        </w:rPr>
        <w:t xml:space="preserve">                            </w:t>
      </w:r>
      <w:r w:rsidR="007918A3">
        <w:rPr>
          <w:b/>
          <w:bCs/>
          <w:lang w:val="sr-Cyrl-CS"/>
        </w:rPr>
        <w:t>ЂОРЂЕ ЈОВИЧИЋ</w:t>
      </w:r>
      <w:r>
        <w:rPr>
          <w:b/>
          <w:bCs/>
          <w:lang w:val="sr-Cyrl-CS"/>
        </w:rPr>
        <w:t xml:space="preserve">, </w:t>
      </w:r>
      <w:r>
        <w:rPr>
          <w:lang w:val="sr-Cyrl-CS"/>
        </w:rPr>
        <w:t>члан комисије</w:t>
      </w:r>
    </w:p>
    <w:p w:rsidR="00835E02" w:rsidRDefault="00835E02" w:rsidP="00835E02">
      <w:pPr>
        <w:pStyle w:val="DefaultText"/>
        <w:widowControl/>
        <w:ind w:right="-180"/>
        <w:rPr>
          <w:lang w:val="sr-Cyrl-CS"/>
        </w:rPr>
      </w:pPr>
      <w:r>
        <w:rPr>
          <w:lang w:val="sr-Cyrl-CS"/>
        </w:rPr>
        <w:t xml:space="preserve">     </w:t>
      </w:r>
    </w:p>
    <w:sectPr w:rsidR="0083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72A8"/>
    <w:multiLevelType w:val="hybridMultilevel"/>
    <w:tmpl w:val="247A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02"/>
    <w:rsid w:val="00021BEC"/>
    <w:rsid w:val="000909E0"/>
    <w:rsid w:val="000A63F6"/>
    <w:rsid w:val="0014349C"/>
    <w:rsid w:val="00160423"/>
    <w:rsid w:val="001A72FD"/>
    <w:rsid w:val="00392C93"/>
    <w:rsid w:val="003F259D"/>
    <w:rsid w:val="00456C6A"/>
    <w:rsid w:val="00462CAD"/>
    <w:rsid w:val="004767C7"/>
    <w:rsid w:val="004A610E"/>
    <w:rsid w:val="005975AB"/>
    <w:rsid w:val="005B61E5"/>
    <w:rsid w:val="00681C89"/>
    <w:rsid w:val="006C78E1"/>
    <w:rsid w:val="006C7D6D"/>
    <w:rsid w:val="007544CC"/>
    <w:rsid w:val="00767C89"/>
    <w:rsid w:val="007918A3"/>
    <w:rsid w:val="007C493E"/>
    <w:rsid w:val="007E6B13"/>
    <w:rsid w:val="007F28F7"/>
    <w:rsid w:val="008131C5"/>
    <w:rsid w:val="008278DB"/>
    <w:rsid w:val="00835E02"/>
    <w:rsid w:val="008878F3"/>
    <w:rsid w:val="009027D0"/>
    <w:rsid w:val="00976B20"/>
    <w:rsid w:val="009E063F"/>
    <w:rsid w:val="00A32293"/>
    <w:rsid w:val="00A7441D"/>
    <w:rsid w:val="00B57CA0"/>
    <w:rsid w:val="00B631A8"/>
    <w:rsid w:val="00B91B44"/>
    <w:rsid w:val="00BC7757"/>
    <w:rsid w:val="00BD0DCC"/>
    <w:rsid w:val="00BE7690"/>
    <w:rsid w:val="00C00A69"/>
    <w:rsid w:val="00C949F0"/>
    <w:rsid w:val="00C96439"/>
    <w:rsid w:val="00D00C07"/>
    <w:rsid w:val="00E46B26"/>
    <w:rsid w:val="00E5055E"/>
    <w:rsid w:val="00EB2B5A"/>
    <w:rsid w:val="00F102E5"/>
    <w:rsid w:val="00FB30BB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BBDAB"/>
  <w15:chartTrackingRefBased/>
  <w15:docId w15:val="{FDE092C8-A5A7-4C8E-95E2-7E493E75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02"/>
    <w:pPr>
      <w:autoSpaceDE w:val="0"/>
      <w:autoSpaceDN w:val="0"/>
    </w:pPr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835E02"/>
    <w:pPr>
      <w:widowControl w:val="0"/>
    </w:pPr>
  </w:style>
  <w:style w:type="paragraph" w:styleId="Tekstubaloniu">
    <w:name w:val="Balloon Text"/>
    <w:basedOn w:val="Normal"/>
    <w:link w:val="TekstubaloniuChar"/>
    <w:rsid w:val="008878F3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rsid w:val="0088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Stefan Bašić</cp:lastModifiedBy>
  <cp:revision>2</cp:revision>
  <cp:lastPrinted>2025-03-03T12:16:00Z</cp:lastPrinted>
  <dcterms:created xsi:type="dcterms:W3CDTF">2025-03-03T12:17:00Z</dcterms:created>
  <dcterms:modified xsi:type="dcterms:W3CDTF">2025-03-03T12:17:00Z</dcterms:modified>
</cp:coreProperties>
</file>