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4A" w:rsidRPr="00487194" w:rsidRDefault="00C7164A" w:rsidP="00C7164A">
      <w:pPr>
        <w:spacing w:line="276" w:lineRule="auto"/>
        <w:ind w:left="-270" w:right="-867"/>
        <w:rPr>
          <w:b/>
          <w:sz w:val="24"/>
          <w:szCs w:val="24"/>
          <w:lang w:val="sr-Cyrl-CS"/>
        </w:rPr>
      </w:pPr>
      <w:r w:rsidRPr="00487194">
        <w:rPr>
          <w:b/>
          <w:sz w:val="24"/>
          <w:szCs w:val="24"/>
          <w:lang w:val="sr-Cyrl-CS"/>
        </w:rPr>
        <w:t xml:space="preserve">                  </w:t>
      </w:r>
      <w:r>
        <w:rPr>
          <w:b/>
          <w:sz w:val="24"/>
          <w:szCs w:val="24"/>
          <w:lang w:val="sr-Cyrl-CS"/>
        </w:rPr>
        <w:t xml:space="preserve">        </w:t>
      </w:r>
      <w:r w:rsidRPr="00487194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 xml:space="preserve">  </w:t>
      </w:r>
      <w:r w:rsidRPr="00487194">
        <w:rPr>
          <w:b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>
            <wp:extent cx="343535" cy="687705"/>
            <wp:effectExtent l="19050" t="0" r="0" b="0"/>
            <wp:docPr id="5" name="Picture 1" descr="novi_g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_grb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4A" w:rsidRPr="00487194" w:rsidRDefault="00C7164A" w:rsidP="00C7164A">
      <w:pPr>
        <w:spacing w:line="276" w:lineRule="auto"/>
        <w:rPr>
          <w:b/>
          <w:sz w:val="24"/>
          <w:szCs w:val="24"/>
          <w:lang w:val="sr-Cyrl-CS"/>
        </w:rPr>
      </w:pPr>
      <w:r w:rsidRPr="00487194">
        <w:rPr>
          <w:b/>
          <w:sz w:val="24"/>
          <w:szCs w:val="24"/>
          <w:lang w:val="sr-Cyrl-CS"/>
        </w:rPr>
        <w:t xml:space="preserve">    </w:t>
      </w: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lang w:val="sr-Cyrl-CS"/>
        </w:rPr>
        <w:t>РЕПУБЛИКА  СРБИЈ</w:t>
      </w:r>
      <w:r w:rsidRPr="00487194">
        <w:rPr>
          <w:b/>
          <w:sz w:val="24"/>
          <w:szCs w:val="24"/>
          <w:lang w:val="sr-Cyrl-CS"/>
        </w:rPr>
        <w:t>А</w:t>
      </w:r>
    </w:p>
    <w:p w:rsidR="00C7164A" w:rsidRPr="00487194" w:rsidRDefault="00C7164A" w:rsidP="00C7164A">
      <w:pPr>
        <w:spacing w:line="276" w:lineRule="auto"/>
        <w:rPr>
          <w:sz w:val="24"/>
          <w:szCs w:val="24"/>
          <w:lang w:val="sr-Cyrl-CS"/>
        </w:rPr>
      </w:pPr>
      <w:r w:rsidRPr="00487194">
        <w:rPr>
          <w:sz w:val="24"/>
          <w:szCs w:val="24"/>
          <w:lang w:val="sr-Cyrl-CS"/>
        </w:rPr>
        <w:t xml:space="preserve">      ВИШЕ ЈАВНО ТУЖИЛАШТВО</w:t>
      </w:r>
    </w:p>
    <w:p w:rsidR="00C7164A" w:rsidRPr="00E728E6" w:rsidRDefault="00C7164A" w:rsidP="00C7164A">
      <w:pPr>
        <w:spacing w:line="276" w:lineRule="auto"/>
        <w:rPr>
          <w:sz w:val="24"/>
          <w:szCs w:val="24"/>
        </w:rPr>
      </w:pPr>
      <w:r w:rsidRPr="00487194">
        <w:rPr>
          <w:sz w:val="24"/>
          <w:szCs w:val="24"/>
          <w:lang w:val="sr-Cyrl-CS"/>
        </w:rPr>
        <w:t xml:space="preserve">                     A.бр. </w:t>
      </w:r>
      <w:r w:rsidR="00E728E6">
        <w:rPr>
          <w:sz w:val="24"/>
          <w:szCs w:val="24"/>
        </w:rPr>
        <w:t>220/23</w:t>
      </w:r>
    </w:p>
    <w:p w:rsidR="00C7164A" w:rsidRPr="00487194" w:rsidRDefault="00C7164A" w:rsidP="00C7164A">
      <w:pPr>
        <w:spacing w:line="276" w:lineRule="auto"/>
        <w:rPr>
          <w:sz w:val="24"/>
          <w:szCs w:val="24"/>
          <w:lang w:val="sr-Cyrl-CS"/>
        </w:rPr>
      </w:pPr>
      <w:r w:rsidRPr="00487194">
        <w:rPr>
          <w:sz w:val="24"/>
          <w:szCs w:val="24"/>
          <w:lang w:val="sr-Cyrl-CS"/>
        </w:rPr>
        <w:t xml:space="preserve">             </w:t>
      </w:r>
      <w:r>
        <w:rPr>
          <w:sz w:val="24"/>
          <w:szCs w:val="24"/>
          <w:lang w:val="sr-Cyrl-CS"/>
        </w:rPr>
        <w:t xml:space="preserve"> </w:t>
      </w:r>
      <w:r w:rsidR="00E728E6">
        <w:rPr>
          <w:sz w:val="24"/>
          <w:szCs w:val="24"/>
          <w:lang w:val="sr-Cyrl-CS"/>
        </w:rPr>
        <w:t xml:space="preserve">   </w:t>
      </w:r>
      <w:r w:rsidR="00F41CD9">
        <w:rPr>
          <w:sz w:val="24"/>
          <w:szCs w:val="24"/>
        </w:rPr>
        <w:t>1</w:t>
      </w:r>
      <w:r w:rsidR="00E271C7">
        <w:rPr>
          <w:sz w:val="24"/>
          <w:szCs w:val="24"/>
        </w:rPr>
        <w:t>0</w:t>
      </w:r>
      <w:r>
        <w:rPr>
          <w:sz w:val="24"/>
          <w:szCs w:val="24"/>
          <w:lang w:val="sr-Cyrl-CS"/>
        </w:rPr>
        <w:t>.</w:t>
      </w:r>
      <w:r w:rsidR="00E728E6">
        <w:rPr>
          <w:sz w:val="24"/>
          <w:szCs w:val="24"/>
        </w:rPr>
        <w:t>02</w:t>
      </w:r>
      <w:r w:rsidR="00E728E6">
        <w:rPr>
          <w:sz w:val="24"/>
          <w:szCs w:val="24"/>
          <w:lang w:val="sr-Cyrl-CS"/>
        </w:rPr>
        <w:t>.202</w:t>
      </w:r>
      <w:r w:rsidR="00F41CD9"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</w:t>
      </w:r>
      <w:r w:rsidR="00F41CD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године</w:t>
      </w:r>
    </w:p>
    <w:p w:rsidR="00C7164A" w:rsidRPr="00487194" w:rsidRDefault="00C7164A" w:rsidP="00C7164A">
      <w:pPr>
        <w:spacing w:line="276" w:lineRule="auto"/>
        <w:rPr>
          <w:sz w:val="24"/>
          <w:szCs w:val="24"/>
          <w:lang w:val="sr-Cyrl-CS"/>
        </w:rPr>
      </w:pPr>
      <w:r w:rsidRPr="00487194">
        <w:rPr>
          <w:sz w:val="24"/>
          <w:szCs w:val="24"/>
          <w:lang w:val="sr-Cyrl-CS"/>
        </w:rPr>
        <w:t xml:space="preserve">                      Лесковац </w:t>
      </w:r>
    </w:p>
    <w:p w:rsidR="00C7164A" w:rsidRPr="00C7164A" w:rsidRDefault="00C7164A" w:rsidP="00C7164A">
      <w:pPr>
        <w:spacing w:line="276" w:lineRule="auto"/>
        <w:rPr>
          <w:sz w:val="24"/>
          <w:szCs w:val="24"/>
          <w:lang w:val="sr-Cyrl-CS"/>
        </w:rPr>
      </w:pPr>
      <w:r w:rsidRPr="00487194">
        <w:rPr>
          <w:sz w:val="24"/>
          <w:szCs w:val="24"/>
          <w:lang w:val="sr-Cyrl-CS"/>
        </w:rPr>
        <w:tab/>
        <w:t xml:space="preserve">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ЉЗЈ</w:t>
      </w:r>
      <w:r w:rsidRPr="00487194">
        <w:rPr>
          <w:sz w:val="24"/>
          <w:szCs w:val="24"/>
          <w:lang w:val="sr-Cyrl-CS"/>
        </w:rPr>
        <w:t>/</w:t>
      </w:r>
      <w:r>
        <w:rPr>
          <w:sz w:val="24"/>
          <w:szCs w:val="24"/>
        </w:rPr>
        <w:t>МШ</w:t>
      </w:r>
      <w:r w:rsidRPr="0026661F">
        <w:rPr>
          <w:sz w:val="24"/>
          <w:szCs w:val="24"/>
          <w:lang w:val="sr-Cyrl-CS"/>
        </w:rPr>
        <w:t xml:space="preserve"> </w:t>
      </w:r>
    </w:p>
    <w:p w:rsidR="00C7164A" w:rsidRDefault="00C7164A" w:rsidP="00C7164A">
      <w:pPr>
        <w:pStyle w:val="BodyText"/>
        <w:spacing w:before="1"/>
        <w:ind w:left="158"/>
        <w:jc w:val="both"/>
      </w:pPr>
    </w:p>
    <w:p w:rsidR="00061388" w:rsidRPr="000A52E8" w:rsidRDefault="00061388" w:rsidP="00C7164A">
      <w:pPr>
        <w:pStyle w:val="BodyText"/>
        <w:spacing w:before="1"/>
        <w:ind w:left="158"/>
        <w:jc w:val="both"/>
        <w:rPr>
          <w:b/>
          <w:color w:val="FF0000"/>
        </w:rPr>
      </w:pPr>
    </w:p>
    <w:p w:rsidR="00C7164A" w:rsidRDefault="00061388" w:rsidP="00061388">
      <w:pPr>
        <w:pStyle w:val="BodyText"/>
        <w:spacing w:before="5" w:line="247" w:lineRule="auto"/>
        <w:ind w:left="159" w:right="11"/>
        <w:jc w:val="both"/>
      </w:pPr>
      <w:r>
        <w:tab/>
      </w:r>
      <w:r w:rsidR="00C7164A">
        <w:t>На</w:t>
      </w:r>
      <w:r w:rsidR="00C7164A">
        <w:rPr>
          <w:spacing w:val="80"/>
        </w:rPr>
        <w:t xml:space="preserve"> </w:t>
      </w:r>
      <w:r w:rsidR="00C7164A">
        <w:t>основу</w:t>
      </w:r>
      <w:r w:rsidR="00C7164A">
        <w:rPr>
          <w:spacing w:val="40"/>
        </w:rPr>
        <w:t xml:space="preserve"> </w:t>
      </w:r>
      <w:r w:rsidR="00C7164A">
        <w:t>одредби</w:t>
      </w:r>
      <w:r w:rsidR="00C7164A">
        <w:rPr>
          <w:spacing w:val="40"/>
        </w:rPr>
        <w:t xml:space="preserve"> </w:t>
      </w:r>
      <w:r w:rsidR="00C7164A">
        <w:t>члана</w:t>
      </w:r>
      <w:r w:rsidR="00C7164A">
        <w:rPr>
          <w:spacing w:val="80"/>
        </w:rPr>
        <w:t xml:space="preserve"> </w:t>
      </w:r>
      <w:r w:rsidR="00C7164A">
        <w:t>47,</w:t>
      </w:r>
      <w:r w:rsidR="00C7164A">
        <w:rPr>
          <w:spacing w:val="40"/>
        </w:rPr>
        <w:t xml:space="preserve"> </w:t>
      </w:r>
      <w:r w:rsidR="00C7164A">
        <w:t>члана</w:t>
      </w:r>
      <w:r w:rsidR="00C7164A">
        <w:rPr>
          <w:spacing w:val="80"/>
        </w:rPr>
        <w:t xml:space="preserve"> </w:t>
      </w:r>
      <w:r w:rsidR="00C7164A">
        <w:t>48,</w:t>
      </w:r>
      <w:r w:rsidR="00C7164A">
        <w:rPr>
          <w:spacing w:val="40"/>
        </w:rPr>
        <w:t xml:space="preserve"> </w:t>
      </w:r>
      <w:r w:rsidR="00C7164A">
        <w:t>члана</w:t>
      </w:r>
      <w:r w:rsidR="00C7164A">
        <w:rPr>
          <w:spacing w:val="40"/>
        </w:rPr>
        <w:t xml:space="preserve"> </w:t>
      </w:r>
      <w:r w:rsidR="00C7164A">
        <w:t>54</w:t>
      </w:r>
      <w:r w:rsidR="00C7164A">
        <w:rPr>
          <w:spacing w:val="80"/>
        </w:rPr>
        <w:t xml:space="preserve"> </w:t>
      </w:r>
      <w:r w:rsidR="00C7164A">
        <w:t>и</w:t>
      </w:r>
      <w:r w:rsidR="00C7164A">
        <w:rPr>
          <w:spacing w:val="80"/>
        </w:rPr>
        <w:t xml:space="preserve"> </w:t>
      </w:r>
      <w:r w:rsidR="00C7164A">
        <w:t>члана</w:t>
      </w:r>
      <w:r w:rsidR="00C7164A">
        <w:rPr>
          <w:spacing w:val="40"/>
        </w:rPr>
        <w:t xml:space="preserve"> </w:t>
      </w:r>
      <w:r w:rsidR="00C7164A">
        <w:t>61</w:t>
      </w:r>
      <w:r w:rsidR="00C7164A">
        <w:rPr>
          <w:spacing w:val="80"/>
        </w:rPr>
        <w:t xml:space="preserve"> </w:t>
      </w:r>
      <w:r w:rsidR="00C7164A">
        <w:t>Закона</w:t>
      </w:r>
      <w:r w:rsidR="00C7164A">
        <w:rPr>
          <w:spacing w:val="40"/>
        </w:rPr>
        <w:t xml:space="preserve"> </w:t>
      </w:r>
      <w:r w:rsidR="00C7164A">
        <w:t>о државним</w:t>
      </w:r>
      <w:r w:rsidR="00C7164A">
        <w:rPr>
          <w:spacing w:val="40"/>
        </w:rPr>
        <w:t xml:space="preserve"> </w:t>
      </w:r>
      <w:r w:rsidR="00C7164A">
        <w:t>службеницима („Службени гласник РС” 79/05, 81/05-испр., 64/07, 67/07- исправ., 116/08,</w:t>
      </w:r>
      <w:r w:rsidR="00C7164A">
        <w:rPr>
          <w:spacing w:val="40"/>
        </w:rPr>
        <w:t xml:space="preserve"> </w:t>
      </w:r>
      <w:r w:rsidR="00C7164A">
        <w:t>104/09, 99/14, 94/17, 95/18 и 157/20), одредбе члана 8 став 4 а у вези</w:t>
      </w:r>
      <w:r w:rsidR="00C7164A">
        <w:rPr>
          <w:spacing w:val="40"/>
        </w:rPr>
        <w:t xml:space="preserve"> </w:t>
      </w:r>
      <w:r w:rsidR="00C7164A">
        <w:t>члана</w:t>
      </w:r>
      <w:r w:rsidR="00C7164A">
        <w:rPr>
          <w:spacing w:val="16"/>
        </w:rPr>
        <w:t xml:space="preserve"> </w:t>
      </w:r>
      <w:r w:rsidR="00C7164A">
        <w:t>2</w:t>
      </w:r>
      <w:r w:rsidR="00C7164A">
        <w:rPr>
          <w:spacing w:val="16"/>
        </w:rPr>
        <w:t xml:space="preserve"> </w:t>
      </w:r>
      <w:r w:rsidR="00C7164A">
        <w:t>став</w:t>
      </w:r>
      <w:r w:rsidR="00C7164A">
        <w:rPr>
          <w:spacing w:val="15"/>
        </w:rPr>
        <w:t xml:space="preserve"> </w:t>
      </w:r>
      <w:r w:rsidR="00C7164A">
        <w:t>8,</w:t>
      </w:r>
      <w:r w:rsidR="00C7164A">
        <w:rPr>
          <w:spacing w:val="16"/>
        </w:rPr>
        <w:t xml:space="preserve"> </w:t>
      </w:r>
      <w:r w:rsidR="00C7164A">
        <w:t>члана</w:t>
      </w:r>
      <w:r w:rsidR="00C7164A">
        <w:rPr>
          <w:spacing w:val="16"/>
        </w:rPr>
        <w:t xml:space="preserve"> </w:t>
      </w:r>
      <w:r w:rsidR="00C7164A">
        <w:t>9</w:t>
      </w:r>
      <w:r w:rsidR="00C7164A">
        <w:rPr>
          <w:spacing w:val="16"/>
        </w:rPr>
        <w:t xml:space="preserve"> </w:t>
      </w:r>
      <w:r w:rsidR="00C7164A">
        <w:t>став</w:t>
      </w:r>
      <w:r w:rsidR="00C7164A">
        <w:rPr>
          <w:spacing w:val="15"/>
        </w:rPr>
        <w:t xml:space="preserve"> </w:t>
      </w:r>
      <w:r w:rsidR="00C7164A">
        <w:t>3,</w:t>
      </w:r>
      <w:r w:rsidR="00C7164A">
        <w:rPr>
          <w:spacing w:val="16"/>
        </w:rPr>
        <w:t xml:space="preserve"> </w:t>
      </w:r>
      <w:r w:rsidR="00C7164A">
        <w:t>члана</w:t>
      </w:r>
      <w:r w:rsidR="00C7164A">
        <w:rPr>
          <w:spacing w:val="80"/>
        </w:rPr>
        <w:t xml:space="preserve"> </w:t>
      </w:r>
      <w:r w:rsidR="00C7164A">
        <w:t>10,</w:t>
      </w:r>
      <w:r w:rsidR="00C7164A">
        <w:rPr>
          <w:spacing w:val="16"/>
        </w:rPr>
        <w:t xml:space="preserve"> </w:t>
      </w:r>
      <w:r w:rsidR="00C7164A">
        <w:t>члана</w:t>
      </w:r>
      <w:r w:rsidR="00C7164A">
        <w:rPr>
          <w:spacing w:val="17"/>
        </w:rPr>
        <w:t xml:space="preserve"> </w:t>
      </w:r>
      <w:r w:rsidR="00C7164A">
        <w:t>11,</w:t>
      </w:r>
      <w:r w:rsidR="00C7164A">
        <w:rPr>
          <w:spacing w:val="16"/>
        </w:rPr>
        <w:t xml:space="preserve"> </w:t>
      </w:r>
      <w:r w:rsidR="00C7164A">
        <w:t>члана</w:t>
      </w:r>
      <w:r w:rsidR="00C7164A">
        <w:rPr>
          <w:spacing w:val="15"/>
        </w:rPr>
        <w:t xml:space="preserve"> </w:t>
      </w:r>
      <w:r w:rsidR="00C7164A">
        <w:t>12,</w:t>
      </w:r>
      <w:r w:rsidR="00C7164A">
        <w:rPr>
          <w:spacing w:val="17"/>
        </w:rPr>
        <w:t xml:space="preserve"> </w:t>
      </w:r>
      <w:r w:rsidR="00C7164A">
        <w:t>члана</w:t>
      </w:r>
      <w:r w:rsidR="00C7164A">
        <w:rPr>
          <w:spacing w:val="16"/>
        </w:rPr>
        <w:t xml:space="preserve"> </w:t>
      </w:r>
      <w:r w:rsidR="00C7164A">
        <w:t>14,</w:t>
      </w:r>
      <w:r w:rsidR="00C7164A">
        <w:rPr>
          <w:spacing w:val="16"/>
        </w:rPr>
        <w:t xml:space="preserve"> </w:t>
      </w:r>
      <w:r w:rsidR="00C7164A">
        <w:t>члана</w:t>
      </w:r>
      <w:r w:rsidR="00C7164A">
        <w:rPr>
          <w:spacing w:val="15"/>
        </w:rPr>
        <w:t xml:space="preserve"> </w:t>
      </w:r>
      <w:r w:rsidR="00C7164A">
        <w:t>15 и</w:t>
      </w:r>
      <w:r w:rsidR="00C7164A">
        <w:rPr>
          <w:spacing w:val="16"/>
        </w:rPr>
        <w:t xml:space="preserve"> </w:t>
      </w:r>
      <w:r w:rsidR="00C7164A">
        <w:t>члана 16 Уредбе о интерном и јавном конкурсу за</w:t>
      </w:r>
      <w:r w:rsidR="00C7164A">
        <w:rPr>
          <w:spacing w:val="40"/>
        </w:rPr>
        <w:t xml:space="preserve"> </w:t>
      </w:r>
      <w:r w:rsidR="00C7164A">
        <w:t>попуњавање радних места у државним органима</w:t>
      </w:r>
      <w:r w:rsidR="00C7164A">
        <w:rPr>
          <w:spacing w:val="31"/>
        </w:rPr>
        <w:t xml:space="preserve"> </w:t>
      </w:r>
      <w:r w:rsidR="00C7164A">
        <w:t>(„Службени</w:t>
      </w:r>
      <w:r w:rsidR="00C7164A">
        <w:rPr>
          <w:spacing w:val="31"/>
        </w:rPr>
        <w:t xml:space="preserve"> </w:t>
      </w:r>
      <w:r w:rsidR="00C7164A">
        <w:t>гласник</w:t>
      </w:r>
      <w:r w:rsidR="00C7164A">
        <w:rPr>
          <w:spacing w:val="31"/>
        </w:rPr>
        <w:t xml:space="preserve"> </w:t>
      </w:r>
      <w:r w:rsidR="00C7164A">
        <w:t>РС“</w:t>
      </w:r>
      <w:r w:rsidR="00C7164A">
        <w:rPr>
          <w:spacing w:val="31"/>
        </w:rPr>
        <w:t xml:space="preserve"> </w:t>
      </w:r>
      <w:r w:rsidR="00C7164A">
        <w:t>бр.</w:t>
      </w:r>
      <w:r w:rsidR="00C7164A">
        <w:rPr>
          <w:spacing w:val="32"/>
        </w:rPr>
        <w:t xml:space="preserve"> </w:t>
      </w:r>
      <w:r w:rsidR="00C7164A">
        <w:t>2/19),</w:t>
      </w:r>
      <w:r w:rsidR="00C7164A">
        <w:rPr>
          <w:spacing w:val="30"/>
        </w:rPr>
        <w:t xml:space="preserve"> </w:t>
      </w:r>
      <w:r w:rsidR="00C7164A">
        <w:t>члана</w:t>
      </w:r>
      <w:r w:rsidR="00C7164A">
        <w:rPr>
          <w:spacing w:val="31"/>
        </w:rPr>
        <w:t xml:space="preserve"> </w:t>
      </w:r>
      <w:r w:rsidR="00C7164A">
        <w:t>5,</w:t>
      </w:r>
      <w:r w:rsidR="00C7164A">
        <w:rPr>
          <w:spacing w:val="30"/>
        </w:rPr>
        <w:t xml:space="preserve"> </w:t>
      </w:r>
      <w:r w:rsidR="00C7164A">
        <w:t>члана</w:t>
      </w:r>
      <w:r w:rsidR="00C7164A">
        <w:rPr>
          <w:spacing w:val="32"/>
        </w:rPr>
        <w:t xml:space="preserve"> </w:t>
      </w:r>
      <w:r w:rsidR="00C7164A">
        <w:t>7,</w:t>
      </w:r>
      <w:r w:rsidR="00C7164A">
        <w:rPr>
          <w:spacing w:val="31"/>
        </w:rPr>
        <w:t xml:space="preserve"> </w:t>
      </w:r>
      <w:r w:rsidR="00C7164A">
        <w:t>члана</w:t>
      </w:r>
      <w:r w:rsidR="00C7164A">
        <w:rPr>
          <w:spacing w:val="31"/>
        </w:rPr>
        <w:t xml:space="preserve"> </w:t>
      </w:r>
      <w:r w:rsidR="00C7164A">
        <w:t>8,</w:t>
      </w:r>
      <w:r w:rsidR="00C7164A">
        <w:rPr>
          <w:spacing w:val="31"/>
        </w:rPr>
        <w:t xml:space="preserve"> </w:t>
      </w:r>
      <w:r w:rsidR="00C7164A">
        <w:t>члана</w:t>
      </w:r>
      <w:r w:rsidR="00C7164A">
        <w:rPr>
          <w:spacing w:val="31"/>
        </w:rPr>
        <w:t xml:space="preserve"> </w:t>
      </w:r>
      <w:r w:rsidR="00C7164A">
        <w:t>9,</w:t>
      </w:r>
      <w:r w:rsidR="00C7164A">
        <w:rPr>
          <w:spacing w:val="31"/>
        </w:rPr>
        <w:t xml:space="preserve"> </w:t>
      </w:r>
      <w:r w:rsidR="00C7164A">
        <w:t>члана 10, члана 15, члана 16, члана 17, члана 18, члана 22, члана 24 и</w:t>
      </w:r>
      <w:r w:rsidR="00C7164A">
        <w:rPr>
          <w:spacing w:val="40"/>
        </w:rPr>
        <w:t xml:space="preserve"> </w:t>
      </w:r>
      <w:r w:rsidR="00C7164A">
        <w:t>члана 26 Правилника о саставу</w:t>
      </w:r>
      <w:r w:rsidR="00C7164A">
        <w:rPr>
          <w:spacing w:val="40"/>
        </w:rPr>
        <w:t xml:space="preserve"> </w:t>
      </w:r>
      <w:r w:rsidR="00C7164A">
        <w:t>конкурсне</w:t>
      </w:r>
      <w:r w:rsidR="00C7164A">
        <w:rPr>
          <w:spacing w:val="40"/>
        </w:rPr>
        <w:t xml:space="preserve"> </w:t>
      </w:r>
      <w:r w:rsidR="00C7164A">
        <w:t>комисије,</w:t>
      </w:r>
      <w:r w:rsidR="00C7164A">
        <w:rPr>
          <w:spacing w:val="40"/>
        </w:rPr>
        <w:t xml:space="preserve"> </w:t>
      </w:r>
      <w:r w:rsidR="00C7164A">
        <w:t>начину</w:t>
      </w:r>
      <w:r w:rsidR="00C7164A">
        <w:rPr>
          <w:spacing w:val="40"/>
        </w:rPr>
        <w:t xml:space="preserve"> </w:t>
      </w:r>
      <w:r w:rsidR="00C7164A">
        <w:t>провере</w:t>
      </w:r>
      <w:r w:rsidR="00C7164A">
        <w:rPr>
          <w:spacing w:val="40"/>
        </w:rPr>
        <w:t xml:space="preserve"> </w:t>
      </w:r>
      <w:r w:rsidR="00C7164A">
        <w:t>компетенција,</w:t>
      </w:r>
      <w:r w:rsidR="00C7164A">
        <w:rPr>
          <w:spacing w:val="80"/>
        </w:rPr>
        <w:t xml:space="preserve"> </w:t>
      </w:r>
      <w:r w:rsidR="00C7164A">
        <w:t>критеријумима</w:t>
      </w:r>
      <w:r w:rsidR="00C7164A">
        <w:rPr>
          <w:spacing w:val="40"/>
        </w:rPr>
        <w:t xml:space="preserve"> </w:t>
      </w:r>
      <w:r w:rsidR="00C7164A">
        <w:t>и мерилима за избор на извршилачка радна места у судовима и јавним</w:t>
      </w:r>
      <w:r w:rsidR="00C7164A">
        <w:rPr>
          <w:spacing w:val="40"/>
        </w:rPr>
        <w:t xml:space="preserve"> </w:t>
      </w:r>
      <w:r w:rsidR="00C7164A">
        <w:t>тужилаштвима („Службени гласник РС</w:t>
      </w:r>
      <w:r w:rsidR="00C7164A">
        <w:rPr>
          <w:vertAlign w:val="superscript"/>
        </w:rPr>
        <w:t>“</w:t>
      </w:r>
      <w:r w:rsidR="00C7164A">
        <w:t>бр. 30/19), у складу са</w:t>
      </w:r>
      <w:r w:rsidR="00C7164A">
        <w:rPr>
          <w:spacing w:val="40"/>
        </w:rPr>
        <w:t xml:space="preserve"> </w:t>
      </w:r>
      <w:r w:rsidR="00C7164A">
        <w:t>Правилником о унутрашњем уређењу и систематизацији радних</w:t>
      </w:r>
      <w:r w:rsidR="00C7164A">
        <w:rPr>
          <w:spacing w:val="40"/>
        </w:rPr>
        <w:t xml:space="preserve"> </w:t>
      </w:r>
      <w:r w:rsidR="00C7164A">
        <w:t>места</w:t>
      </w:r>
      <w:r w:rsidR="00C7164A">
        <w:rPr>
          <w:spacing w:val="40"/>
        </w:rPr>
        <w:t xml:space="preserve"> </w:t>
      </w:r>
      <w:r w:rsidR="00C7164A">
        <w:t>у</w:t>
      </w:r>
      <w:r w:rsidR="00C7164A">
        <w:rPr>
          <w:spacing w:val="40"/>
        </w:rPr>
        <w:t xml:space="preserve"> </w:t>
      </w:r>
      <w:r w:rsidR="00966BE4">
        <w:t>Вишем</w:t>
      </w:r>
      <w:r w:rsidR="00C7164A">
        <w:rPr>
          <w:spacing w:val="40"/>
        </w:rPr>
        <w:t xml:space="preserve"> </w:t>
      </w:r>
      <w:r w:rsidR="00C7164A">
        <w:t>јавном</w:t>
      </w:r>
      <w:r w:rsidR="00C7164A">
        <w:rPr>
          <w:spacing w:val="40"/>
        </w:rPr>
        <w:t xml:space="preserve"> </w:t>
      </w:r>
      <w:r w:rsidR="00C7164A">
        <w:t>тужилаштву</w:t>
      </w:r>
      <w:r w:rsidR="00C7164A">
        <w:rPr>
          <w:spacing w:val="40"/>
        </w:rPr>
        <w:t xml:space="preserve"> </w:t>
      </w:r>
      <w:r w:rsidR="00C7164A">
        <w:t>у</w:t>
      </w:r>
      <w:r w:rsidR="00C7164A">
        <w:rPr>
          <w:spacing w:val="40"/>
        </w:rPr>
        <w:t xml:space="preserve"> </w:t>
      </w:r>
      <w:r w:rsidR="00966BE4">
        <w:t>Лесковцу</w:t>
      </w:r>
      <w:r w:rsidR="00C7164A">
        <w:rPr>
          <w:spacing w:val="40"/>
        </w:rPr>
        <w:t xml:space="preserve"> </w:t>
      </w:r>
      <w:r w:rsidR="00C7164A">
        <w:t>А</w:t>
      </w:r>
      <w:r w:rsidR="00C7164A">
        <w:rPr>
          <w:spacing w:val="40"/>
        </w:rPr>
        <w:t xml:space="preserve"> </w:t>
      </w:r>
      <w:r w:rsidR="00C7164A">
        <w:t>број</w:t>
      </w:r>
      <w:r w:rsidR="00C7164A">
        <w:rPr>
          <w:spacing w:val="40"/>
        </w:rPr>
        <w:t xml:space="preserve"> </w:t>
      </w:r>
      <w:r w:rsidR="004801DD">
        <w:t>1294/22</w:t>
      </w:r>
      <w:r w:rsidR="00C7164A">
        <w:rPr>
          <w:spacing w:val="40"/>
        </w:rPr>
        <w:t xml:space="preserve"> </w:t>
      </w:r>
      <w:r w:rsidR="00C7164A">
        <w:t xml:space="preserve">од </w:t>
      </w:r>
      <w:r w:rsidR="004801DD">
        <w:t>04.11.2022</w:t>
      </w:r>
      <w:r w:rsidR="00C7164A">
        <w:t>.</w:t>
      </w:r>
      <w:r w:rsidR="00C7164A">
        <w:rPr>
          <w:spacing w:val="40"/>
        </w:rPr>
        <w:t xml:space="preserve"> </w:t>
      </w:r>
      <w:r w:rsidR="00C7164A">
        <w:t>године</w:t>
      </w:r>
      <w:r w:rsidR="00C7164A">
        <w:rPr>
          <w:spacing w:val="40"/>
        </w:rPr>
        <w:t xml:space="preserve"> </w:t>
      </w:r>
      <w:r w:rsidR="00C7164A">
        <w:t>и</w:t>
      </w:r>
      <w:r w:rsidR="00C7164A">
        <w:rPr>
          <w:spacing w:val="40"/>
        </w:rPr>
        <w:t xml:space="preserve"> </w:t>
      </w:r>
      <w:r w:rsidR="00C7164A">
        <w:t>закључка</w:t>
      </w:r>
      <w:r w:rsidR="00C7164A">
        <w:rPr>
          <w:spacing w:val="40"/>
        </w:rPr>
        <w:t xml:space="preserve"> </w:t>
      </w:r>
      <w:r w:rsidR="00C7164A">
        <w:t>Комисије</w:t>
      </w:r>
      <w:r w:rsidR="00C7164A">
        <w:rPr>
          <w:spacing w:val="40"/>
        </w:rPr>
        <w:t xml:space="preserve"> </w:t>
      </w:r>
      <w:r w:rsidR="00C7164A">
        <w:t>за</w:t>
      </w:r>
      <w:r w:rsidR="00C7164A">
        <w:rPr>
          <w:spacing w:val="40"/>
        </w:rPr>
        <w:t xml:space="preserve"> </w:t>
      </w:r>
      <w:r w:rsidR="00C7164A">
        <w:t>давање</w:t>
      </w:r>
      <w:r w:rsidR="00C7164A">
        <w:rPr>
          <w:spacing w:val="40"/>
        </w:rPr>
        <w:t xml:space="preserve"> </w:t>
      </w:r>
      <w:r w:rsidR="00C7164A">
        <w:t>сагласности</w:t>
      </w:r>
      <w:r w:rsidR="00C7164A">
        <w:rPr>
          <w:spacing w:val="40"/>
        </w:rPr>
        <w:t xml:space="preserve"> </w:t>
      </w:r>
      <w:r w:rsidR="00C7164A">
        <w:t>за</w:t>
      </w:r>
      <w:r w:rsidR="00C7164A">
        <w:rPr>
          <w:spacing w:val="40"/>
        </w:rPr>
        <w:t xml:space="preserve"> </w:t>
      </w:r>
      <w:r w:rsidR="00C7164A">
        <w:t>ново</w:t>
      </w:r>
      <w:r w:rsidR="00C7164A">
        <w:rPr>
          <w:spacing w:val="40"/>
        </w:rPr>
        <w:t xml:space="preserve"> </w:t>
      </w:r>
      <w:r w:rsidR="00C7164A">
        <w:t xml:space="preserve">запошљавање </w:t>
      </w:r>
      <w:r w:rsidR="00AB4F3A" w:rsidRPr="002169DA">
        <w:rPr>
          <w:sz w:val="24"/>
          <w:szCs w:val="24"/>
        </w:rPr>
        <w:t>51 број: 112-4641/2023 од 31.05.2023. године</w:t>
      </w:r>
      <w:r w:rsidR="00C7164A">
        <w:t xml:space="preserve">, Конкурсна комисија </w:t>
      </w:r>
      <w:r w:rsidR="00AB4F3A">
        <w:t>Вишег</w:t>
      </w:r>
      <w:r w:rsidR="00C7164A">
        <w:t xml:space="preserve"> јавног тужилаштва</w:t>
      </w:r>
      <w:r w:rsidR="00AB4F3A">
        <w:t xml:space="preserve"> у Лесковцу</w:t>
      </w:r>
      <w:r w:rsidR="00C7164A">
        <w:t>,</w:t>
      </w:r>
      <w:r w:rsidR="00C7164A">
        <w:rPr>
          <w:spacing w:val="40"/>
        </w:rPr>
        <w:t xml:space="preserve"> </w:t>
      </w:r>
      <w:r w:rsidR="00C7164A">
        <w:t>оглашава</w:t>
      </w:r>
    </w:p>
    <w:p w:rsidR="00C7164A" w:rsidRDefault="00C7164A" w:rsidP="00061388">
      <w:pPr>
        <w:pStyle w:val="BodyText"/>
        <w:spacing w:before="10"/>
        <w:ind w:right="11"/>
      </w:pPr>
    </w:p>
    <w:p w:rsidR="00C7164A" w:rsidRDefault="00340420" w:rsidP="00AB4F3A">
      <w:pPr>
        <w:ind w:right="11"/>
        <w:jc w:val="center"/>
        <w:rPr>
          <w:b/>
        </w:rPr>
      </w:pPr>
      <w:r>
        <w:rPr>
          <w:b/>
        </w:rPr>
        <w:t xml:space="preserve">             </w:t>
      </w:r>
      <w:r w:rsidR="00C7164A">
        <w:rPr>
          <w:b/>
        </w:rPr>
        <w:t>ЈАВНИ</w:t>
      </w:r>
      <w:r w:rsidR="00C7164A">
        <w:rPr>
          <w:b/>
          <w:spacing w:val="14"/>
        </w:rPr>
        <w:t xml:space="preserve"> </w:t>
      </w:r>
      <w:r w:rsidR="00C7164A">
        <w:rPr>
          <w:b/>
          <w:spacing w:val="-2"/>
        </w:rPr>
        <w:t>КОНКУРС</w:t>
      </w:r>
    </w:p>
    <w:p w:rsidR="00AB4F3A" w:rsidRDefault="00C7164A" w:rsidP="00AB4F3A">
      <w:pPr>
        <w:spacing w:before="9" w:line="244" w:lineRule="auto"/>
        <w:ind w:left="1515" w:right="11" w:hanging="334"/>
        <w:jc w:val="center"/>
        <w:rPr>
          <w:b/>
          <w:spacing w:val="40"/>
        </w:rPr>
      </w:pPr>
      <w:r>
        <w:rPr>
          <w:b/>
        </w:rPr>
        <w:t>за попуњавање извршилачког радног места информатичар</w:t>
      </w:r>
    </w:p>
    <w:p w:rsidR="00C7164A" w:rsidRDefault="00C7164A" w:rsidP="00AB4F3A">
      <w:pPr>
        <w:spacing w:before="9" w:line="244" w:lineRule="auto"/>
        <w:ind w:left="1515" w:right="11" w:hanging="334"/>
        <w:jc w:val="center"/>
        <w:rPr>
          <w:b/>
        </w:rPr>
      </w:pPr>
      <w:r>
        <w:rPr>
          <w:b/>
        </w:rPr>
        <w:t xml:space="preserve">у </w:t>
      </w:r>
      <w:r w:rsidR="00966BE4">
        <w:rPr>
          <w:b/>
        </w:rPr>
        <w:t>Вишем</w:t>
      </w:r>
      <w:r>
        <w:rPr>
          <w:b/>
          <w:spacing w:val="40"/>
        </w:rPr>
        <w:t xml:space="preserve"> </w:t>
      </w:r>
      <w:r>
        <w:rPr>
          <w:b/>
        </w:rPr>
        <w:t xml:space="preserve">јавном тужилаштву у </w:t>
      </w:r>
      <w:r w:rsidR="00966BE4">
        <w:rPr>
          <w:b/>
        </w:rPr>
        <w:t>Лесковцу</w:t>
      </w:r>
    </w:p>
    <w:p w:rsidR="00C7164A" w:rsidRDefault="00C7164A" w:rsidP="00061388">
      <w:pPr>
        <w:spacing w:before="208"/>
        <w:ind w:left="197" w:right="11"/>
        <w:jc w:val="both"/>
        <w:rPr>
          <w:b/>
        </w:rPr>
      </w:pPr>
      <w:r>
        <w:rPr>
          <w:b/>
        </w:rPr>
        <w:t>I</w:t>
      </w:r>
      <w:r>
        <w:rPr>
          <w:b/>
          <w:spacing w:val="7"/>
        </w:rPr>
        <w:t xml:space="preserve"> </w:t>
      </w:r>
      <w:r>
        <w:rPr>
          <w:b/>
        </w:rPr>
        <w:t>Орган</w:t>
      </w:r>
      <w:r>
        <w:rPr>
          <w:b/>
          <w:spacing w:val="5"/>
        </w:rPr>
        <w:t xml:space="preserve"> </w:t>
      </w:r>
      <w:r>
        <w:rPr>
          <w:b/>
        </w:rPr>
        <w:t>у</w:t>
      </w:r>
      <w:r>
        <w:rPr>
          <w:b/>
          <w:spacing w:val="7"/>
        </w:rPr>
        <w:t xml:space="preserve"> </w:t>
      </w:r>
      <w:r>
        <w:rPr>
          <w:b/>
        </w:rPr>
        <w:t>коме</w:t>
      </w:r>
      <w:r>
        <w:rPr>
          <w:b/>
          <w:spacing w:val="7"/>
        </w:rPr>
        <w:t xml:space="preserve"> </w:t>
      </w:r>
      <w:r>
        <w:rPr>
          <w:b/>
        </w:rPr>
        <w:t>се</w:t>
      </w:r>
      <w:r>
        <w:rPr>
          <w:b/>
          <w:spacing w:val="7"/>
        </w:rPr>
        <w:t xml:space="preserve"> </w:t>
      </w:r>
      <w:r>
        <w:rPr>
          <w:b/>
        </w:rPr>
        <w:t>радно</w:t>
      </w:r>
      <w:r>
        <w:rPr>
          <w:b/>
          <w:spacing w:val="7"/>
        </w:rPr>
        <w:t xml:space="preserve"> </w:t>
      </w:r>
      <w:r>
        <w:rPr>
          <w:b/>
        </w:rPr>
        <w:t>место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попуњава</w:t>
      </w:r>
    </w:p>
    <w:p w:rsidR="00C7164A" w:rsidRPr="00AB4F3A" w:rsidRDefault="00AB4F3A" w:rsidP="009947DA">
      <w:pPr>
        <w:pStyle w:val="BodyText"/>
        <w:spacing w:before="5"/>
        <w:ind w:left="426" w:right="11"/>
      </w:pPr>
      <w:r>
        <w:t>Више</w:t>
      </w:r>
      <w:r w:rsidR="00C7164A">
        <w:rPr>
          <w:spacing w:val="11"/>
        </w:rPr>
        <w:t xml:space="preserve"> </w:t>
      </w:r>
      <w:r w:rsidR="00C7164A">
        <w:t>јавно</w:t>
      </w:r>
      <w:r w:rsidR="00C7164A">
        <w:rPr>
          <w:spacing w:val="12"/>
        </w:rPr>
        <w:t xml:space="preserve"> </w:t>
      </w:r>
      <w:r w:rsidR="00C7164A">
        <w:t>тужилаштво</w:t>
      </w:r>
      <w:r w:rsidR="00C7164A">
        <w:rPr>
          <w:spacing w:val="12"/>
        </w:rPr>
        <w:t xml:space="preserve"> </w:t>
      </w:r>
      <w:r w:rsidR="00C7164A">
        <w:t>у</w:t>
      </w:r>
      <w:r w:rsidR="00C7164A">
        <w:rPr>
          <w:spacing w:val="12"/>
        </w:rPr>
        <w:t xml:space="preserve"> </w:t>
      </w:r>
      <w:r w:rsidR="00966BE4">
        <w:t>Лесковцу</w:t>
      </w:r>
      <w:r w:rsidR="00C7164A">
        <w:t>,</w:t>
      </w:r>
      <w:r w:rsidR="00C7164A">
        <w:rPr>
          <w:spacing w:val="12"/>
        </w:rPr>
        <w:t xml:space="preserve"> </w:t>
      </w:r>
      <w:r>
        <w:t>Пана Ђукића бр. 13</w:t>
      </w:r>
    </w:p>
    <w:p w:rsidR="00C7164A" w:rsidRDefault="00C7164A" w:rsidP="00061388">
      <w:pPr>
        <w:pStyle w:val="BodyText"/>
        <w:spacing w:before="222"/>
        <w:ind w:right="11"/>
      </w:pPr>
    </w:p>
    <w:p w:rsidR="00AB4F3A" w:rsidRPr="00AB4F3A" w:rsidRDefault="00C7164A" w:rsidP="00061388">
      <w:pPr>
        <w:pStyle w:val="Heading1"/>
        <w:numPr>
          <w:ilvl w:val="0"/>
          <w:numId w:val="2"/>
        </w:numPr>
        <w:tabs>
          <w:tab w:val="left" w:pos="197"/>
          <w:tab w:val="left" w:pos="423"/>
        </w:tabs>
        <w:spacing w:line="244" w:lineRule="auto"/>
        <w:ind w:right="11" w:hanging="5"/>
      </w:pPr>
      <w:r>
        <w:t xml:space="preserve">Радно место које се попуњава: </w:t>
      </w:r>
    </w:p>
    <w:p w:rsidR="00AB4F3A" w:rsidRDefault="00AB4F3A" w:rsidP="00AB4F3A">
      <w:pPr>
        <w:pStyle w:val="Heading1"/>
        <w:tabs>
          <w:tab w:val="left" w:pos="197"/>
          <w:tab w:val="left" w:pos="423"/>
        </w:tabs>
        <w:spacing w:line="244" w:lineRule="auto"/>
        <w:ind w:right="11"/>
      </w:pPr>
    </w:p>
    <w:p w:rsidR="00C7164A" w:rsidRDefault="009947DA" w:rsidP="009947DA">
      <w:pPr>
        <w:pStyle w:val="Heading1"/>
        <w:tabs>
          <w:tab w:val="left" w:pos="426"/>
        </w:tabs>
        <w:spacing w:line="244" w:lineRule="auto"/>
        <w:ind w:right="11"/>
      </w:pPr>
      <w:r>
        <w:t xml:space="preserve"> </w:t>
      </w:r>
      <w:r>
        <w:tab/>
      </w:r>
      <w:r w:rsidR="00C7164A">
        <w:t>информатичар у звању сарадник -1 (један)</w:t>
      </w:r>
      <w:r w:rsidR="00C7164A">
        <w:rPr>
          <w:spacing w:val="40"/>
        </w:rPr>
        <w:t xml:space="preserve"> </w:t>
      </w:r>
      <w:r w:rsidR="00C7164A">
        <w:t>извршилац.</w:t>
      </w:r>
    </w:p>
    <w:p w:rsidR="00C7164A" w:rsidRDefault="00C7164A" w:rsidP="00061388">
      <w:pPr>
        <w:pStyle w:val="BodyText"/>
        <w:spacing w:before="38"/>
        <w:ind w:right="11"/>
        <w:rPr>
          <w:b/>
        </w:rPr>
      </w:pPr>
    </w:p>
    <w:p w:rsidR="00C7164A" w:rsidRDefault="00C7164A" w:rsidP="00061388">
      <w:pPr>
        <w:pStyle w:val="ListParagraph"/>
        <w:numPr>
          <w:ilvl w:val="0"/>
          <w:numId w:val="2"/>
        </w:numPr>
        <w:tabs>
          <w:tab w:val="left" w:pos="532"/>
        </w:tabs>
        <w:spacing w:before="1"/>
        <w:ind w:left="532" w:right="11" w:hanging="318"/>
        <w:rPr>
          <w:b/>
        </w:rPr>
      </w:pPr>
      <w:r>
        <w:rPr>
          <w:b/>
        </w:rPr>
        <w:t>Радни</w:t>
      </w:r>
      <w:r>
        <w:rPr>
          <w:b/>
          <w:spacing w:val="7"/>
        </w:rPr>
        <w:t xml:space="preserve"> </w:t>
      </w:r>
      <w:r>
        <w:rPr>
          <w:b/>
        </w:rPr>
        <w:t>однос</w:t>
      </w:r>
      <w:r>
        <w:rPr>
          <w:b/>
          <w:spacing w:val="8"/>
        </w:rPr>
        <w:t xml:space="preserve"> </w:t>
      </w:r>
      <w:r>
        <w:rPr>
          <w:b/>
        </w:rPr>
        <w:t>и</w:t>
      </w:r>
      <w:r>
        <w:rPr>
          <w:b/>
          <w:spacing w:val="8"/>
        </w:rPr>
        <w:t xml:space="preserve"> </w:t>
      </w:r>
      <w:r>
        <w:rPr>
          <w:b/>
        </w:rPr>
        <w:t>место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рада:</w:t>
      </w:r>
    </w:p>
    <w:p w:rsidR="00C7164A" w:rsidRDefault="009947DA" w:rsidP="009947DA">
      <w:pPr>
        <w:pStyle w:val="BodyText"/>
        <w:spacing w:before="6" w:line="247" w:lineRule="auto"/>
        <w:ind w:left="567" w:right="11"/>
        <w:sectPr w:rsidR="00C7164A" w:rsidSect="00C7164A">
          <w:pgSz w:w="12240" w:h="15840"/>
          <w:pgMar w:top="1620" w:right="1720" w:bottom="280" w:left="1720" w:header="720" w:footer="720" w:gutter="0"/>
          <w:cols w:space="720"/>
        </w:sectPr>
      </w:pPr>
      <w:r>
        <w:t>Радни однос на неодређено,  Више</w:t>
      </w:r>
      <w:r w:rsidR="00C7164A">
        <w:rPr>
          <w:spacing w:val="40"/>
        </w:rPr>
        <w:t xml:space="preserve"> </w:t>
      </w:r>
      <w:r w:rsidR="00C7164A">
        <w:t xml:space="preserve">јавно тужилаштво у </w:t>
      </w:r>
      <w:r w:rsidR="00966BE4">
        <w:t>Лесковцу</w:t>
      </w:r>
      <w:r w:rsidR="00C7164A">
        <w:t xml:space="preserve">, </w:t>
      </w:r>
      <w:r>
        <w:t>Пана Ђукића бр. 13</w:t>
      </w:r>
    </w:p>
    <w:p w:rsidR="000A52E8" w:rsidRPr="000A52E8" w:rsidRDefault="009947DA" w:rsidP="000A52E8">
      <w:pPr>
        <w:pStyle w:val="BodyText"/>
        <w:spacing w:before="86" w:line="247" w:lineRule="auto"/>
        <w:ind w:left="154" w:right="149"/>
        <w:jc w:val="both"/>
      </w:pPr>
      <w:r w:rsidRPr="000A52E8">
        <w:lastRenderedPageBreak/>
        <w:tab/>
      </w:r>
      <w:r w:rsidR="000A52E8" w:rsidRPr="000A52E8">
        <w:rPr>
          <w:b/>
        </w:rPr>
        <w:t>Опис послова:</w:t>
      </w:r>
      <w:r w:rsidR="000A52E8">
        <w:t xml:space="preserve"> </w:t>
      </w:r>
      <w:r w:rsidR="000A52E8" w:rsidRPr="000A52E8">
        <w:t>инсталирањ</w:t>
      </w:r>
      <w:r w:rsidR="000A52E8">
        <w:t>е</w:t>
      </w:r>
      <w:r w:rsidR="000A52E8" w:rsidRPr="000A52E8">
        <w:t xml:space="preserve"> и текуће одржавањ</w:t>
      </w:r>
      <w:r w:rsidR="000A52E8">
        <w:t xml:space="preserve">е рачунарске опреме, </w:t>
      </w:r>
      <w:r w:rsidR="000A52E8" w:rsidRPr="000A52E8">
        <w:t>инсталациј</w:t>
      </w:r>
      <w:r w:rsidR="000A52E8">
        <w:t>а</w:t>
      </w:r>
      <w:r w:rsidR="000A52E8" w:rsidRPr="000A52E8">
        <w:t xml:space="preserve"> софтверских апликација који се користе у раду тужилаштва, администрирање локалне доменске мреже, радних станица и корисника, као и одржавање пословног, апликативног софтвера у оквиру ПРИСС</w:t>
      </w:r>
      <w:r w:rsidR="000A52E8">
        <w:t xml:space="preserve">- правосудног </w:t>
      </w:r>
      <w:r w:rsidR="000A52E8" w:rsidRPr="000A52E8">
        <w:t>информационог система Србије, обавља</w:t>
      </w:r>
      <w:r w:rsidR="000A52E8">
        <w:t>ње</w:t>
      </w:r>
      <w:r w:rsidR="000A52E8" w:rsidRPr="000A52E8">
        <w:t xml:space="preserve"> потребн</w:t>
      </w:r>
      <w:r w:rsidR="000A52E8">
        <w:t>их</w:t>
      </w:r>
      <w:r w:rsidR="000A52E8" w:rsidRPr="000A52E8">
        <w:t xml:space="preserve"> интервенциј</w:t>
      </w:r>
      <w:r w:rsidR="000A52E8">
        <w:t>а</w:t>
      </w:r>
      <w:r w:rsidR="000A52E8" w:rsidRPr="000A52E8">
        <w:t xml:space="preserve"> на ИТ опреми, стара</w:t>
      </w:r>
      <w:r w:rsidR="000A52E8">
        <w:t>ње</w:t>
      </w:r>
      <w:r w:rsidR="000A52E8" w:rsidRPr="000A52E8">
        <w:t xml:space="preserve"> о благовременом и превентивном сервисирању рачунарске и комуникационе опреме, пружа</w:t>
      </w:r>
      <w:r w:rsidR="000A52E8">
        <w:t>ње</w:t>
      </w:r>
      <w:r w:rsidR="000A52E8" w:rsidRPr="000A52E8">
        <w:t xml:space="preserve"> техничк</w:t>
      </w:r>
      <w:r w:rsidR="000A52E8">
        <w:t>е</w:t>
      </w:r>
      <w:r w:rsidR="000A52E8" w:rsidRPr="000A52E8">
        <w:t xml:space="preserve"> подршк</w:t>
      </w:r>
      <w:r w:rsidR="000A52E8">
        <w:t>е</w:t>
      </w:r>
      <w:r w:rsidR="000A52E8" w:rsidRPr="000A52E8">
        <w:t xml:space="preserve"> запосленима, ажурира</w:t>
      </w:r>
      <w:r w:rsidR="000A52E8">
        <w:t>ње</w:t>
      </w:r>
      <w:r w:rsidR="000A52E8" w:rsidRPr="000A52E8">
        <w:t xml:space="preserve"> и одржава</w:t>
      </w:r>
      <w:r w:rsidR="000A52E8">
        <w:t>ње</w:t>
      </w:r>
      <w:r w:rsidR="000A52E8" w:rsidRPr="000A52E8">
        <w:t xml:space="preserve"> интернет презентациј</w:t>
      </w:r>
      <w:r w:rsidR="000A52E8">
        <w:t>е</w:t>
      </w:r>
      <w:r w:rsidR="000A52E8" w:rsidRPr="000A52E8">
        <w:t xml:space="preserve"> јавног тужилаштва и обавља</w:t>
      </w:r>
      <w:r w:rsidR="000A52E8">
        <w:t>ње</w:t>
      </w:r>
      <w:r w:rsidR="000A52E8" w:rsidRPr="000A52E8">
        <w:t xml:space="preserve"> друг</w:t>
      </w:r>
      <w:r w:rsidR="000A52E8">
        <w:t>их</w:t>
      </w:r>
      <w:r w:rsidR="000A52E8" w:rsidRPr="000A52E8">
        <w:t xml:space="preserve"> послов</w:t>
      </w:r>
      <w:r w:rsidR="000A52E8">
        <w:t>а</w:t>
      </w:r>
      <w:r w:rsidR="000A52E8" w:rsidRPr="000A52E8">
        <w:t xml:space="preserve"> по налогу јавног тужиоца. </w:t>
      </w:r>
    </w:p>
    <w:p w:rsidR="000A52E8" w:rsidRPr="000A52E8" w:rsidRDefault="000A52E8" w:rsidP="000A52E8">
      <w:pPr>
        <w:pStyle w:val="BodyText"/>
        <w:spacing w:before="86" w:line="247" w:lineRule="auto"/>
        <w:ind w:left="154" w:right="149"/>
        <w:jc w:val="both"/>
      </w:pPr>
    </w:p>
    <w:p w:rsidR="006517B1" w:rsidRDefault="000A52E8" w:rsidP="000A52E8">
      <w:pPr>
        <w:pStyle w:val="BodyText"/>
        <w:spacing w:before="86" w:line="247" w:lineRule="auto"/>
        <w:ind w:left="154" w:right="149"/>
        <w:jc w:val="both"/>
      </w:pPr>
      <w:r>
        <w:tab/>
      </w:r>
      <w:r w:rsidRPr="000A52E8">
        <w:rPr>
          <w:b/>
        </w:rPr>
        <w:t>Услови:</w:t>
      </w:r>
      <w:r w:rsidRPr="000A52E8">
        <w:t xml:space="preserve"> Стечено високо образовање из области електротехничких или природно</w:t>
      </w:r>
      <w:r>
        <w:t xml:space="preserve"> </w:t>
      </w:r>
      <w:r w:rsidRPr="000A52E8">
        <w:t>математичких наука на основним академским студиј</w:t>
      </w:r>
      <w:r>
        <w:t>ама у обиму од најмање 180 ЕСПБ</w:t>
      </w:r>
      <w:r w:rsidRPr="000A52E8">
        <w:t xml:space="preserve"> бодова</w:t>
      </w:r>
      <w:r>
        <w:t xml:space="preserve">, основним струковним студијама, </w:t>
      </w:r>
      <w:r w:rsidRPr="000A52E8">
        <w:t>односно ст</w:t>
      </w:r>
      <w:r w:rsidR="006517B1">
        <w:t>удијама у трајању до три године и</w:t>
      </w:r>
      <w:r w:rsidRPr="000A52E8">
        <w:t xml:space="preserve"> најмање </w:t>
      </w:r>
      <w:r w:rsidR="00F41CD9">
        <w:t>три</w:t>
      </w:r>
      <w:r w:rsidRPr="000A52E8">
        <w:t xml:space="preserve"> године </w:t>
      </w:r>
      <w:r w:rsidR="006517B1">
        <w:t>радног искуства у струци.</w:t>
      </w:r>
    </w:p>
    <w:p w:rsidR="00C7164A" w:rsidRPr="006517B1" w:rsidRDefault="000A52E8" w:rsidP="000A52E8">
      <w:pPr>
        <w:pStyle w:val="BodyText"/>
        <w:spacing w:before="86" w:line="247" w:lineRule="auto"/>
        <w:ind w:left="154" w:right="149"/>
        <w:jc w:val="both"/>
      </w:pPr>
      <w:r w:rsidRPr="000A52E8">
        <w:br/>
      </w:r>
      <w:r w:rsidRPr="000A52E8">
        <w:rPr>
          <w:b/>
        </w:rPr>
        <w:t> </w:t>
      </w:r>
      <w:r>
        <w:rPr>
          <w:b/>
        </w:rPr>
        <w:tab/>
      </w:r>
      <w:r w:rsidR="00C7164A">
        <w:rPr>
          <w:b/>
        </w:rPr>
        <w:t xml:space="preserve">Општи услови за запослење: </w:t>
      </w:r>
      <w:r w:rsidR="00225357">
        <w:t xml:space="preserve">да је учесник конкурска </w:t>
      </w:r>
      <w:r w:rsidR="00C7164A">
        <w:t>државља</w:t>
      </w:r>
      <w:r w:rsidR="00225357">
        <w:t>нин</w:t>
      </w:r>
      <w:r w:rsidR="00C7164A">
        <w:t xml:space="preserve"> Републике Србије; да је учесник конкурса</w:t>
      </w:r>
      <w:r w:rsidR="00C7164A">
        <w:rPr>
          <w:spacing w:val="40"/>
        </w:rPr>
        <w:t xml:space="preserve"> </w:t>
      </w:r>
      <w:r w:rsidR="00C7164A">
        <w:t>пунолетан; да учеснику конкурса раније није престајао радни однос у државном</w:t>
      </w:r>
      <w:r w:rsidR="00C7164A">
        <w:rPr>
          <w:spacing w:val="31"/>
        </w:rPr>
        <w:t xml:space="preserve"> </w:t>
      </w:r>
      <w:r w:rsidR="00C7164A">
        <w:t>органу</w:t>
      </w:r>
      <w:r w:rsidR="00C7164A">
        <w:rPr>
          <w:spacing w:val="31"/>
        </w:rPr>
        <w:t xml:space="preserve"> </w:t>
      </w:r>
      <w:r w:rsidR="00C7164A">
        <w:t>због</w:t>
      </w:r>
      <w:r w:rsidR="00C7164A">
        <w:rPr>
          <w:spacing w:val="80"/>
        </w:rPr>
        <w:t xml:space="preserve"> </w:t>
      </w:r>
      <w:r w:rsidR="00C7164A">
        <w:t>теже</w:t>
      </w:r>
      <w:r w:rsidR="00C7164A">
        <w:rPr>
          <w:spacing w:val="31"/>
        </w:rPr>
        <w:t xml:space="preserve"> </w:t>
      </w:r>
      <w:r w:rsidR="00C7164A">
        <w:t>повреде</w:t>
      </w:r>
      <w:r w:rsidR="00C7164A">
        <w:rPr>
          <w:spacing w:val="31"/>
        </w:rPr>
        <w:t xml:space="preserve"> </w:t>
      </w:r>
      <w:r w:rsidR="00C7164A">
        <w:t>дужности</w:t>
      </w:r>
      <w:r w:rsidR="00C7164A">
        <w:rPr>
          <w:spacing w:val="31"/>
        </w:rPr>
        <w:t xml:space="preserve"> </w:t>
      </w:r>
      <w:r w:rsidR="00C7164A">
        <w:t>из</w:t>
      </w:r>
      <w:r w:rsidR="00C7164A">
        <w:rPr>
          <w:spacing w:val="31"/>
        </w:rPr>
        <w:t xml:space="preserve"> </w:t>
      </w:r>
      <w:r w:rsidR="00C7164A">
        <w:t>радног</w:t>
      </w:r>
      <w:r w:rsidR="00C7164A">
        <w:rPr>
          <w:spacing w:val="31"/>
        </w:rPr>
        <w:t xml:space="preserve"> </w:t>
      </w:r>
      <w:r w:rsidR="00C7164A">
        <w:t>односа</w:t>
      </w:r>
      <w:r w:rsidR="00C7164A">
        <w:rPr>
          <w:spacing w:val="31"/>
        </w:rPr>
        <w:t xml:space="preserve"> </w:t>
      </w:r>
      <w:r w:rsidR="00C7164A">
        <w:t>и</w:t>
      </w:r>
      <w:r w:rsidR="00C7164A">
        <w:rPr>
          <w:spacing w:val="31"/>
        </w:rPr>
        <w:t xml:space="preserve"> </w:t>
      </w:r>
      <w:r w:rsidR="00C7164A">
        <w:t>да</w:t>
      </w:r>
      <w:r w:rsidR="00C7164A">
        <w:rPr>
          <w:spacing w:val="31"/>
        </w:rPr>
        <w:t xml:space="preserve"> </w:t>
      </w:r>
      <w:r w:rsidR="00C7164A">
        <w:t>није</w:t>
      </w:r>
      <w:r w:rsidR="00C7164A">
        <w:rPr>
          <w:spacing w:val="31"/>
        </w:rPr>
        <w:t xml:space="preserve"> </w:t>
      </w:r>
      <w:r w:rsidR="00C7164A">
        <w:t>осуђиван на казну затвора од најмање шест</w:t>
      </w:r>
      <w:r w:rsidR="00C7164A">
        <w:rPr>
          <w:spacing w:val="40"/>
        </w:rPr>
        <w:t xml:space="preserve"> </w:t>
      </w:r>
      <w:r w:rsidR="00C7164A">
        <w:t>месеци.</w:t>
      </w:r>
    </w:p>
    <w:p w:rsidR="00C7164A" w:rsidRDefault="00C7164A" w:rsidP="00C7164A">
      <w:pPr>
        <w:pStyle w:val="ListParagraph"/>
        <w:numPr>
          <w:ilvl w:val="0"/>
          <w:numId w:val="2"/>
        </w:numPr>
        <w:tabs>
          <w:tab w:val="left" w:pos="373"/>
        </w:tabs>
        <w:spacing w:before="227"/>
        <w:ind w:left="373" w:hanging="219"/>
      </w:pPr>
      <w:r>
        <w:rPr>
          <w:b/>
        </w:rPr>
        <w:t>Трајање</w:t>
      </w:r>
      <w:r>
        <w:rPr>
          <w:b/>
          <w:spacing w:val="12"/>
        </w:rPr>
        <w:t xml:space="preserve"> </w:t>
      </w:r>
      <w:r>
        <w:rPr>
          <w:b/>
        </w:rPr>
        <w:t>радног</w:t>
      </w:r>
      <w:r>
        <w:rPr>
          <w:b/>
          <w:spacing w:val="12"/>
        </w:rPr>
        <w:t xml:space="preserve"> </w:t>
      </w:r>
      <w:r>
        <w:rPr>
          <w:b/>
        </w:rPr>
        <w:t>односа:</w:t>
      </w:r>
      <w:r>
        <w:rPr>
          <w:b/>
          <w:spacing w:val="13"/>
        </w:rPr>
        <w:t xml:space="preserve"> </w:t>
      </w:r>
      <w:r>
        <w:t>радни</w:t>
      </w:r>
      <w:r>
        <w:rPr>
          <w:spacing w:val="11"/>
        </w:rPr>
        <w:t xml:space="preserve"> </w:t>
      </w:r>
      <w:r>
        <w:t>однос</w:t>
      </w:r>
      <w:r>
        <w:rPr>
          <w:spacing w:val="14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t>заснива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неодређено</w:t>
      </w:r>
      <w:r>
        <w:rPr>
          <w:spacing w:val="14"/>
        </w:rPr>
        <w:t xml:space="preserve"> </w:t>
      </w:r>
      <w:r>
        <w:rPr>
          <w:spacing w:val="-2"/>
        </w:rPr>
        <w:t>време.</w:t>
      </w:r>
    </w:p>
    <w:p w:rsidR="00C7164A" w:rsidRDefault="00C7164A" w:rsidP="00C7164A">
      <w:pPr>
        <w:pStyle w:val="BodyText"/>
        <w:spacing w:before="19"/>
      </w:pPr>
    </w:p>
    <w:p w:rsidR="00C7164A" w:rsidRDefault="00D3565A" w:rsidP="00C7164A">
      <w:pPr>
        <w:pStyle w:val="Heading1"/>
        <w:numPr>
          <w:ilvl w:val="0"/>
          <w:numId w:val="2"/>
        </w:numPr>
        <w:tabs>
          <w:tab w:val="left" w:pos="459"/>
        </w:tabs>
        <w:ind w:left="459" w:hanging="305"/>
      </w:pPr>
      <w:r>
        <w:t xml:space="preserve">    </w:t>
      </w:r>
      <w:r w:rsidR="00C7164A">
        <w:t>Фазе</w:t>
      </w:r>
      <w:r w:rsidR="00C7164A">
        <w:rPr>
          <w:spacing w:val="13"/>
        </w:rPr>
        <w:t xml:space="preserve"> </w:t>
      </w:r>
      <w:r w:rsidR="00C7164A">
        <w:t>изборног</w:t>
      </w:r>
      <w:r w:rsidR="00C7164A">
        <w:rPr>
          <w:spacing w:val="14"/>
        </w:rPr>
        <w:t xml:space="preserve"> </w:t>
      </w:r>
      <w:r w:rsidR="00C7164A">
        <w:t>поступка</w:t>
      </w:r>
      <w:r w:rsidR="00C7164A">
        <w:rPr>
          <w:spacing w:val="12"/>
        </w:rPr>
        <w:t xml:space="preserve"> </w:t>
      </w:r>
      <w:r w:rsidR="00C7164A">
        <w:t>и</w:t>
      </w:r>
      <w:r w:rsidR="00C7164A">
        <w:rPr>
          <w:spacing w:val="14"/>
        </w:rPr>
        <w:t xml:space="preserve"> </w:t>
      </w:r>
      <w:r w:rsidR="00C7164A">
        <w:t>учешће</w:t>
      </w:r>
      <w:r w:rsidR="00C7164A">
        <w:rPr>
          <w:spacing w:val="14"/>
        </w:rPr>
        <w:t xml:space="preserve"> </w:t>
      </w:r>
      <w:r w:rsidR="00C7164A">
        <w:rPr>
          <w:spacing w:val="-2"/>
        </w:rPr>
        <w:t>кандидата:</w:t>
      </w:r>
    </w:p>
    <w:p w:rsidR="00C7164A" w:rsidRDefault="000A52E8" w:rsidP="00C7164A">
      <w:pPr>
        <w:pStyle w:val="BodyText"/>
        <w:spacing w:before="190" w:line="247" w:lineRule="auto"/>
        <w:ind w:left="154" w:right="370" w:firstLine="56"/>
        <w:jc w:val="both"/>
      </w:pPr>
      <w:r>
        <w:tab/>
      </w:r>
      <w:r w:rsidR="00C7164A">
        <w:t>Изборни</w:t>
      </w:r>
      <w:r w:rsidR="00C7164A">
        <w:rPr>
          <w:spacing w:val="40"/>
        </w:rPr>
        <w:t xml:space="preserve"> </w:t>
      </w:r>
      <w:r w:rsidR="00C7164A">
        <w:t>поступак</w:t>
      </w:r>
      <w:r w:rsidR="00C7164A">
        <w:rPr>
          <w:spacing w:val="40"/>
        </w:rPr>
        <w:t xml:space="preserve"> </w:t>
      </w:r>
      <w:r w:rsidR="00C7164A">
        <w:t>спроводи</w:t>
      </w:r>
      <w:r w:rsidR="00C7164A">
        <w:rPr>
          <w:spacing w:val="40"/>
        </w:rPr>
        <w:t xml:space="preserve"> </w:t>
      </w:r>
      <w:r w:rsidR="00C7164A">
        <w:t>се</w:t>
      </w:r>
      <w:r w:rsidR="00C7164A">
        <w:rPr>
          <w:spacing w:val="40"/>
        </w:rPr>
        <w:t xml:space="preserve"> </w:t>
      </w:r>
      <w:r w:rsidR="00C7164A">
        <w:t>из</w:t>
      </w:r>
      <w:r w:rsidR="00C7164A">
        <w:rPr>
          <w:spacing w:val="40"/>
        </w:rPr>
        <w:t xml:space="preserve"> </w:t>
      </w:r>
      <w:r w:rsidR="00C7164A">
        <w:t>више</w:t>
      </w:r>
      <w:r w:rsidR="00C7164A">
        <w:rPr>
          <w:spacing w:val="40"/>
        </w:rPr>
        <w:t xml:space="preserve"> </w:t>
      </w:r>
      <w:r w:rsidR="00C7164A">
        <w:t>обавезних</w:t>
      </w:r>
      <w:r w:rsidR="00C7164A">
        <w:rPr>
          <w:spacing w:val="40"/>
        </w:rPr>
        <w:t xml:space="preserve"> </w:t>
      </w:r>
      <w:r w:rsidR="00C7164A">
        <w:t>фаза</w:t>
      </w:r>
      <w:r w:rsidR="00C7164A">
        <w:rPr>
          <w:spacing w:val="40"/>
        </w:rPr>
        <w:t xml:space="preserve"> </w:t>
      </w:r>
      <w:r w:rsidR="00C7164A">
        <w:t>у</w:t>
      </w:r>
      <w:r w:rsidR="00C7164A">
        <w:rPr>
          <w:spacing w:val="40"/>
        </w:rPr>
        <w:t xml:space="preserve"> </w:t>
      </w:r>
      <w:r w:rsidR="00C7164A">
        <w:t>којима</w:t>
      </w:r>
      <w:r w:rsidR="00C7164A">
        <w:rPr>
          <w:spacing w:val="40"/>
        </w:rPr>
        <w:t xml:space="preserve"> </w:t>
      </w:r>
      <w:r w:rsidR="00C7164A">
        <w:t>се</w:t>
      </w:r>
      <w:r w:rsidR="00C7164A">
        <w:rPr>
          <w:spacing w:val="40"/>
        </w:rPr>
        <w:t xml:space="preserve"> </w:t>
      </w:r>
      <w:r w:rsidR="00C7164A">
        <w:t>проверавају опште</w:t>
      </w:r>
      <w:r w:rsidR="00C7164A">
        <w:rPr>
          <w:spacing w:val="40"/>
        </w:rPr>
        <w:t xml:space="preserve"> </w:t>
      </w:r>
      <w:r w:rsidR="00C7164A">
        <w:t>функционалне,</w:t>
      </w:r>
      <w:r w:rsidR="00C7164A">
        <w:rPr>
          <w:spacing w:val="40"/>
        </w:rPr>
        <w:t xml:space="preserve"> </w:t>
      </w:r>
      <w:r w:rsidR="00C7164A">
        <w:t>посебне</w:t>
      </w:r>
      <w:r w:rsidR="00C7164A">
        <w:rPr>
          <w:spacing w:val="40"/>
        </w:rPr>
        <w:t xml:space="preserve"> </w:t>
      </w:r>
      <w:r w:rsidR="00C7164A">
        <w:t>функционалне</w:t>
      </w:r>
      <w:r w:rsidR="00C7164A">
        <w:rPr>
          <w:spacing w:val="40"/>
        </w:rPr>
        <w:t xml:space="preserve"> </w:t>
      </w:r>
      <w:r w:rsidR="00C7164A">
        <w:t>и</w:t>
      </w:r>
      <w:r w:rsidR="00C7164A">
        <w:rPr>
          <w:spacing w:val="40"/>
        </w:rPr>
        <w:t xml:space="preserve"> </w:t>
      </w:r>
      <w:r w:rsidR="00C7164A">
        <w:t>понашајне</w:t>
      </w:r>
      <w:r w:rsidR="00C7164A">
        <w:rPr>
          <w:spacing w:val="40"/>
        </w:rPr>
        <w:t xml:space="preserve"> </w:t>
      </w:r>
      <w:r w:rsidR="00C7164A">
        <w:t>компетенције</w:t>
      </w:r>
      <w:r w:rsidR="00C7164A">
        <w:rPr>
          <w:spacing w:val="40"/>
        </w:rPr>
        <w:t xml:space="preserve"> </w:t>
      </w:r>
      <w:r w:rsidR="00C7164A">
        <w:t>и</w:t>
      </w:r>
      <w:r w:rsidR="00C7164A">
        <w:rPr>
          <w:spacing w:val="40"/>
        </w:rPr>
        <w:t xml:space="preserve"> </w:t>
      </w:r>
      <w:r w:rsidR="00C7164A">
        <w:t>фазе</w:t>
      </w:r>
      <w:r w:rsidR="00C7164A">
        <w:rPr>
          <w:spacing w:val="40"/>
        </w:rPr>
        <w:t xml:space="preserve"> </w:t>
      </w:r>
      <w:r w:rsidR="00C7164A">
        <w:t>у којој се спроводи</w:t>
      </w:r>
      <w:r w:rsidR="00C7164A">
        <w:rPr>
          <w:spacing w:val="40"/>
        </w:rPr>
        <w:t xml:space="preserve"> </w:t>
      </w:r>
      <w:r w:rsidR="00C7164A">
        <w:t>интервју са комисијом.</w:t>
      </w:r>
    </w:p>
    <w:p w:rsidR="00C7164A" w:rsidRDefault="00C7164A" w:rsidP="00C7164A">
      <w:pPr>
        <w:pStyle w:val="Heading1"/>
        <w:numPr>
          <w:ilvl w:val="1"/>
          <w:numId w:val="2"/>
        </w:numPr>
        <w:tabs>
          <w:tab w:val="left" w:pos="449"/>
        </w:tabs>
        <w:spacing w:before="228"/>
        <w:ind w:left="449" w:hanging="224"/>
      </w:pPr>
      <w:r>
        <w:t>Провера</w:t>
      </w:r>
      <w:r>
        <w:rPr>
          <w:spacing w:val="16"/>
        </w:rPr>
        <w:t xml:space="preserve"> </w:t>
      </w:r>
      <w:r>
        <w:t>општих</w:t>
      </w:r>
      <w:r>
        <w:rPr>
          <w:spacing w:val="17"/>
        </w:rPr>
        <w:t xml:space="preserve"> </w:t>
      </w:r>
      <w:r>
        <w:t>функционалних</w:t>
      </w:r>
      <w:r>
        <w:rPr>
          <w:spacing w:val="17"/>
        </w:rPr>
        <w:t xml:space="preserve"> </w:t>
      </w:r>
      <w:r>
        <w:rPr>
          <w:spacing w:val="-2"/>
        </w:rPr>
        <w:t>компетенција</w:t>
      </w:r>
    </w:p>
    <w:p w:rsidR="00C7164A" w:rsidRPr="008F6D5E" w:rsidRDefault="00C7164A" w:rsidP="00C7164A">
      <w:pPr>
        <w:pStyle w:val="ListParagraph"/>
        <w:numPr>
          <w:ilvl w:val="2"/>
          <w:numId w:val="2"/>
        </w:numPr>
        <w:tabs>
          <w:tab w:val="left" w:pos="407"/>
        </w:tabs>
        <w:spacing w:before="185"/>
        <w:ind w:left="407" w:hanging="131"/>
      </w:pPr>
      <w:r>
        <w:t>„Организација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рад</w:t>
      </w:r>
      <w:r>
        <w:rPr>
          <w:spacing w:val="10"/>
        </w:rPr>
        <w:t xml:space="preserve"> </w:t>
      </w:r>
      <w:r>
        <w:t>државних</w:t>
      </w:r>
      <w:r>
        <w:rPr>
          <w:spacing w:val="11"/>
        </w:rPr>
        <w:t xml:space="preserve"> </w:t>
      </w:r>
      <w:r>
        <w:t>органа</w:t>
      </w:r>
      <w:r>
        <w:rPr>
          <w:spacing w:val="12"/>
        </w:rPr>
        <w:t xml:space="preserve"> </w:t>
      </w:r>
      <w:r>
        <w:t>РС“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провераваће</w:t>
      </w:r>
      <w:r>
        <w:rPr>
          <w:spacing w:val="11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теста</w:t>
      </w:r>
      <w:r>
        <w:rPr>
          <w:spacing w:val="10"/>
        </w:rPr>
        <w:t xml:space="preserve"> </w:t>
      </w:r>
      <w:r>
        <w:rPr>
          <w:spacing w:val="-2"/>
        </w:rPr>
        <w:t>(писмено)</w:t>
      </w:r>
    </w:p>
    <w:p w:rsidR="008F6D5E" w:rsidRDefault="008F6D5E" w:rsidP="008F6D5E">
      <w:pPr>
        <w:pStyle w:val="ListParagraph"/>
        <w:tabs>
          <w:tab w:val="left" w:pos="407"/>
        </w:tabs>
        <w:spacing w:before="185"/>
        <w:ind w:left="407"/>
      </w:pPr>
    </w:p>
    <w:p w:rsidR="00C7164A" w:rsidRPr="008F6D5E" w:rsidRDefault="00C7164A" w:rsidP="00C7164A">
      <w:pPr>
        <w:pStyle w:val="ListParagraph"/>
        <w:numPr>
          <w:ilvl w:val="2"/>
          <w:numId w:val="2"/>
        </w:numPr>
        <w:tabs>
          <w:tab w:val="left" w:pos="406"/>
        </w:tabs>
        <w:spacing w:before="8" w:line="244" w:lineRule="auto"/>
        <w:ind w:right="504" w:firstLine="0"/>
      </w:pPr>
      <w:r>
        <w:t>„Дигитална писменост“ - провераваће се решавањем задатака (практичним радом на</w:t>
      </w:r>
      <w:r>
        <w:rPr>
          <w:spacing w:val="40"/>
        </w:rPr>
        <w:t xml:space="preserve"> </w:t>
      </w:r>
      <w:r>
        <w:t>рачунару)</w:t>
      </w:r>
    </w:p>
    <w:p w:rsidR="008F6D5E" w:rsidRDefault="008F6D5E" w:rsidP="008F6D5E">
      <w:pPr>
        <w:pStyle w:val="ListParagraph"/>
        <w:tabs>
          <w:tab w:val="left" w:pos="406"/>
        </w:tabs>
        <w:spacing w:before="8" w:line="244" w:lineRule="auto"/>
        <w:ind w:left="276" w:right="504"/>
      </w:pPr>
    </w:p>
    <w:p w:rsidR="00C7164A" w:rsidRDefault="00C7164A" w:rsidP="00C7164A">
      <w:pPr>
        <w:pStyle w:val="ListParagraph"/>
        <w:numPr>
          <w:ilvl w:val="2"/>
          <w:numId w:val="2"/>
        </w:numPr>
        <w:tabs>
          <w:tab w:val="left" w:pos="407"/>
        </w:tabs>
        <w:spacing w:before="3"/>
        <w:ind w:left="407" w:hanging="131"/>
      </w:pPr>
      <w:r>
        <w:t>„Пословна</w:t>
      </w:r>
      <w:r>
        <w:rPr>
          <w:spacing w:val="15"/>
        </w:rPr>
        <w:t xml:space="preserve"> </w:t>
      </w:r>
      <w:r>
        <w:t>комуникација"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провераваће</w:t>
      </w:r>
      <w:r>
        <w:rPr>
          <w:spacing w:val="15"/>
        </w:rPr>
        <w:t xml:space="preserve"> </w:t>
      </w:r>
      <w:r>
        <w:t>се</w:t>
      </w:r>
      <w:r>
        <w:rPr>
          <w:spacing w:val="13"/>
        </w:rPr>
        <w:t xml:space="preserve"> </w:t>
      </w:r>
      <w:r w:rsidR="00D3565A">
        <w:rPr>
          <w:spacing w:val="13"/>
        </w:rPr>
        <w:t xml:space="preserve">путем </w:t>
      </w:r>
      <w:r>
        <w:rPr>
          <w:spacing w:val="-2"/>
        </w:rPr>
        <w:t>симулације</w:t>
      </w:r>
      <w:r w:rsidR="008F6D5E">
        <w:rPr>
          <w:spacing w:val="-2"/>
        </w:rPr>
        <w:t xml:space="preserve"> </w:t>
      </w:r>
      <w:r>
        <w:rPr>
          <w:spacing w:val="-2"/>
        </w:rPr>
        <w:t>(писмено).</w:t>
      </w:r>
    </w:p>
    <w:p w:rsidR="000A52E8" w:rsidRDefault="00C7164A" w:rsidP="000A52E8">
      <w:pPr>
        <w:pStyle w:val="BodyText"/>
        <w:spacing w:before="204"/>
        <w:ind w:left="154" w:right="368"/>
        <w:jc w:val="both"/>
        <w:rPr>
          <w:b/>
        </w:rPr>
      </w:pPr>
      <w:r>
        <w:rPr>
          <w:b/>
        </w:rPr>
        <w:t xml:space="preserve">Напомена: </w:t>
      </w:r>
    </w:p>
    <w:p w:rsidR="000A52E8" w:rsidRDefault="000A52E8" w:rsidP="000A52E8">
      <w:pPr>
        <w:pStyle w:val="BodyText"/>
        <w:spacing w:before="204"/>
        <w:ind w:left="154" w:right="368"/>
        <w:jc w:val="both"/>
        <w:rPr>
          <w:spacing w:val="40"/>
        </w:rPr>
      </w:pPr>
      <w:r>
        <w:rPr>
          <w:b/>
        </w:rPr>
        <w:tab/>
      </w:r>
      <w:r w:rsidR="00C7164A">
        <w:t>У погледу провере опште функционалне компетенције „Дигитална писменост“,</w:t>
      </w:r>
      <w:r>
        <w:rPr>
          <w:spacing w:val="40"/>
        </w:rPr>
        <w:t xml:space="preserve"> </w:t>
      </w:r>
      <w:r w:rsidR="00C7164A">
        <w:t>ако кандидат поседује важећи сертификат, потврду или други одговарајући доказ о познавању</w:t>
      </w:r>
      <w:r w:rsidR="00C7164A">
        <w:rPr>
          <w:spacing w:val="40"/>
        </w:rPr>
        <w:t xml:space="preserve"> </w:t>
      </w:r>
      <w:r w:rsidR="00C7164A">
        <w:t>рада на рачунару и жели да на основу њега буде ослобођен тестирања компетенције - Дигитална писменост, неопходно је да уз</w:t>
      </w:r>
      <w:r w:rsidR="00C7164A">
        <w:rPr>
          <w:spacing w:val="40"/>
        </w:rPr>
        <w:t xml:space="preserve"> </w:t>
      </w:r>
      <w:r w:rsidR="00C7164A">
        <w:t>пријавни</w:t>
      </w:r>
      <w:r w:rsidR="00C7164A">
        <w:rPr>
          <w:spacing w:val="40"/>
        </w:rPr>
        <w:t xml:space="preserve"> </w:t>
      </w:r>
      <w:r w:rsidR="00C7164A">
        <w:t>образац</w:t>
      </w:r>
      <w:r w:rsidR="00C7164A">
        <w:rPr>
          <w:spacing w:val="40"/>
        </w:rPr>
        <w:t xml:space="preserve"> </w:t>
      </w:r>
      <w:r w:rsidR="00C7164A">
        <w:t>(уредно</w:t>
      </w:r>
      <w:r w:rsidR="00C7164A">
        <w:rPr>
          <w:spacing w:val="40"/>
        </w:rPr>
        <w:t xml:space="preserve"> </w:t>
      </w:r>
      <w:r w:rsidR="00C7164A">
        <w:t>и</w:t>
      </w:r>
      <w:r w:rsidR="00C7164A">
        <w:rPr>
          <w:spacing w:val="40"/>
        </w:rPr>
        <w:t xml:space="preserve"> </w:t>
      </w:r>
      <w:r w:rsidR="00C7164A">
        <w:t>у</w:t>
      </w:r>
      <w:r w:rsidR="00C7164A">
        <w:rPr>
          <w:spacing w:val="40"/>
        </w:rPr>
        <w:t xml:space="preserve"> </w:t>
      </w:r>
      <w:r w:rsidR="00C7164A">
        <w:t>потпуности</w:t>
      </w:r>
      <w:r w:rsidR="00C7164A">
        <w:rPr>
          <w:spacing w:val="40"/>
        </w:rPr>
        <w:t xml:space="preserve"> </w:t>
      </w:r>
      <w:r w:rsidR="00C7164A">
        <w:t>попуњен</w:t>
      </w:r>
      <w:r w:rsidR="00C7164A">
        <w:rPr>
          <w:spacing w:val="40"/>
        </w:rPr>
        <w:t xml:space="preserve"> </w:t>
      </w:r>
      <w:r w:rsidR="00C7164A">
        <w:t>у</w:t>
      </w:r>
      <w:r w:rsidR="00C7164A">
        <w:rPr>
          <w:spacing w:val="80"/>
        </w:rPr>
        <w:t xml:space="preserve"> </w:t>
      </w:r>
      <w:r w:rsidR="00C7164A">
        <w:t>делу</w:t>
      </w:r>
      <w:r w:rsidR="00C7164A">
        <w:rPr>
          <w:spacing w:val="40"/>
        </w:rPr>
        <w:t xml:space="preserve"> </w:t>
      </w:r>
      <w:r w:rsidR="00C7164A">
        <w:t>*Рад</w:t>
      </w:r>
      <w:r w:rsidR="00C7164A">
        <w:rPr>
          <w:spacing w:val="40"/>
        </w:rPr>
        <w:t xml:space="preserve"> </w:t>
      </w:r>
      <w:r w:rsidR="00C7164A">
        <w:t>на</w:t>
      </w:r>
      <w:r w:rsidR="00C7164A">
        <w:rPr>
          <w:spacing w:val="40"/>
        </w:rPr>
        <w:t xml:space="preserve"> </w:t>
      </w:r>
      <w:r w:rsidR="00C7164A">
        <w:t>рачунару), достави</w:t>
      </w:r>
      <w:r w:rsidR="00C7164A">
        <w:rPr>
          <w:spacing w:val="40"/>
        </w:rPr>
        <w:t xml:space="preserve"> </w:t>
      </w:r>
      <w:r w:rsidR="00C7164A">
        <w:t>и</w:t>
      </w:r>
      <w:r w:rsidR="00C7164A">
        <w:rPr>
          <w:spacing w:val="40"/>
        </w:rPr>
        <w:t xml:space="preserve"> </w:t>
      </w:r>
      <w:r w:rsidR="00C7164A">
        <w:t>тражени</w:t>
      </w:r>
      <w:r w:rsidR="00C7164A">
        <w:rPr>
          <w:spacing w:val="40"/>
        </w:rPr>
        <w:t xml:space="preserve"> </w:t>
      </w:r>
      <w:r w:rsidR="00C7164A">
        <w:t>доказ</w:t>
      </w:r>
      <w:r w:rsidR="00C7164A">
        <w:rPr>
          <w:spacing w:val="40"/>
        </w:rPr>
        <w:t xml:space="preserve"> </w:t>
      </w:r>
      <w:r w:rsidR="00C7164A">
        <w:t>у</w:t>
      </w:r>
      <w:r w:rsidR="00C7164A">
        <w:rPr>
          <w:spacing w:val="40"/>
        </w:rPr>
        <w:t xml:space="preserve"> </w:t>
      </w:r>
      <w:r w:rsidR="00C7164A">
        <w:t>оригиналу</w:t>
      </w:r>
      <w:r w:rsidR="00C7164A">
        <w:rPr>
          <w:spacing w:val="40"/>
        </w:rPr>
        <w:t xml:space="preserve"> </w:t>
      </w:r>
      <w:r w:rsidR="00C7164A">
        <w:t>или</w:t>
      </w:r>
      <w:r w:rsidR="00C7164A">
        <w:rPr>
          <w:spacing w:val="40"/>
        </w:rPr>
        <w:t xml:space="preserve"> </w:t>
      </w:r>
      <w:r w:rsidR="00C7164A">
        <w:t>овереној</w:t>
      </w:r>
      <w:r w:rsidR="00C7164A">
        <w:rPr>
          <w:spacing w:val="40"/>
        </w:rPr>
        <w:t xml:space="preserve"> </w:t>
      </w:r>
      <w:r w:rsidR="00C7164A">
        <w:t>фотокопији.</w:t>
      </w:r>
      <w:r w:rsidR="00C7164A">
        <w:rPr>
          <w:spacing w:val="40"/>
        </w:rPr>
        <w:t xml:space="preserve"> </w:t>
      </w:r>
    </w:p>
    <w:p w:rsidR="00C7164A" w:rsidRDefault="000A52E8" w:rsidP="000A52E8">
      <w:pPr>
        <w:pStyle w:val="BodyText"/>
        <w:spacing w:before="204"/>
        <w:ind w:left="154" w:right="368"/>
        <w:jc w:val="both"/>
      </w:pPr>
      <w:r>
        <w:tab/>
      </w:r>
      <w:r w:rsidR="00C7164A">
        <w:t>Комисија</w:t>
      </w:r>
      <w:r w:rsidR="00C7164A">
        <w:rPr>
          <w:spacing w:val="40"/>
        </w:rPr>
        <w:t xml:space="preserve"> </w:t>
      </w:r>
      <w:r w:rsidR="00C7164A">
        <w:t>ће</w:t>
      </w:r>
      <w:r w:rsidR="00C7164A">
        <w:rPr>
          <w:spacing w:val="40"/>
        </w:rPr>
        <w:t xml:space="preserve"> </w:t>
      </w:r>
      <w:r w:rsidR="00C7164A">
        <w:t>на основу приложеног доказа донети одлуку да ли може или не може да прихвати</w:t>
      </w:r>
      <w:r>
        <w:t xml:space="preserve"> </w:t>
      </w:r>
      <w:r w:rsidR="00C7164A">
        <w:t>доказ</w:t>
      </w:r>
      <w:r w:rsidR="00C7164A">
        <w:rPr>
          <w:spacing w:val="10"/>
        </w:rPr>
        <w:t xml:space="preserve"> </w:t>
      </w:r>
      <w:r w:rsidR="00C7164A">
        <w:t>који</w:t>
      </w:r>
      <w:r w:rsidR="00C7164A">
        <w:rPr>
          <w:spacing w:val="11"/>
        </w:rPr>
        <w:t xml:space="preserve"> </w:t>
      </w:r>
      <w:r w:rsidR="00C7164A">
        <w:t>је</w:t>
      </w:r>
      <w:r w:rsidR="00C7164A">
        <w:rPr>
          <w:spacing w:val="10"/>
        </w:rPr>
        <w:t xml:space="preserve"> </w:t>
      </w:r>
      <w:r w:rsidR="00C7164A">
        <w:t>приложен</w:t>
      </w:r>
      <w:r w:rsidR="00C7164A">
        <w:rPr>
          <w:spacing w:val="11"/>
        </w:rPr>
        <w:t xml:space="preserve"> </w:t>
      </w:r>
      <w:r w:rsidR="00C7164A">
        <w:t>и</w:t>
      </w:r>
      <w:r w:rsidR="00C7164A">
        <w:rPr>
          <w:spacing w:val="10"/>
        </w:rPr>
        <w:t xml:space="preserve"> </w:t>
      </w:r>
      <w:r w:rsidR="00C7164A">
        <w:t>кандидата</w:t>
      </w:r>
      <w:r w:rsidR="00C7164A">
        <w:rPr>
          <w:spacing w:val="11"/>
        </w:rPr>
        <w:t xml:space="preserve"> </w:t>
      </w:r>
      <w:r w:rsidR="00C7164A">
        <w:t>ослободи</w:t>
      </w:r>
      <w:r w:rsidR="00C7164A">
        <w:rPr>
          <w:spacing w:val="10"/>
        </w:rPr>
        <w:t xml:space="preserve"> </w:t>
      </w:r>
      <w:r w:rsidR="00C7164A">
        <w:t>тестовне</w:t>
      </w:r>
      <w:r w:rsidR="00C7164A">
        <w:rPr>
          <w:spacing w:val="11"/>
        </w:rPr>
        <w:t xml:space="preserve"> </w:t>
      </w:r>
      <w:r w:rsidR="00C7164A">
        <w:rPr>
          <w:spacing w:val="-2"/>
        </w:rPr>
        <w:t>провере.</w:t>
      </w:r>
    </w:p>
    <w:p w:rsidR="00C7164A" w:rsidRDefault="00C7164A" w:rsidP="00C7164A">
      <w:pPr>
        <w:spacing w:line="251" w:lineRule="exact"/>
        <w:jc w:val="both"/>
        <w:sectPr w:rsidR="00C7164A">
          <w:headerReference w:type="default" r:id="rId8"/>
          <w:pgSz w:w="12240" w:h="15840"/>
          <w:pgMar w:top="1260" w:right="1720" w:bottom="280" w:left="1720" w:header="709" w:footer="0" w:gutter="0"/>
          <w:pgNumType w:start="2"/>
          <w:cols w:space="720"/>
        </w:sectPr>
      </w:pPr>
    </w:p>
    <w:p w:rsidR="00C7164A" w:rsidRDefault="00C7164A" w:rsidP="00C7164A">
      <w:pPr>
        <w:pStyle w:val="BodyText"/>
        <w:spacing w:before="86" w:line="247" w:lineRule="auto"/>
        <w:ind w:left="213" w:right="371" w:firstLine="2"/>
        <w:jc w:val="both"/>
      </w:pPr>
      <w:r>
        <w:lastRenderedPageBreak/>
        <w:t>Информације о материјалима за припрему кандидата за проверу општих и посебних функционалних</w:t>
      </w:r>
      <w:r>
        <w:rPr>
          <w:spacing w:val="40"/>
        </w:rPr>
        <w:t xml:space="preserve"> </w:t>
      </w:r>
      <w:r>
        <w:t xml:space="preserve">компетенција могу се наћи на интернет презентацији </w:t>
      </w:r>
      <w:r w:rsidR="00AB4F3A">
        <w:t>Вишег</w:t>
      </w:r>
      <w:r>
        <w:t xml:space="preserve"> јавног тужилаштва </w:t>
      </w:r>
      <w:hyperlink r:id="rId9">
        <w:r w:rsidR="008F6D5E" w:rsidRPr="008F6D5E">
          <w:rPr>
            <w:i/>
            <w:color w:val="7030A0"/>
            <w:u w:val="single" w:color="7030A0"/>
          </w:rPr>
          <w:t>https://leskovac.vjt.rs/</w:t>
        </w:r>
        <w:r w:rsidRPr="000A52E8">
          <w:rPr>
            <w:i/>
            <w:color w:val="7030A0"/>
            <w:u w:val="single" w:color="7030A0"/>
          </w:rPr>
          <w:t>/</w:t>
        </w:r>
      </w:hyperlink>
    </w:p>
    <w:p w:rsidR="00C7164A" w:rsidRDefault="00C7164A" w:rsidP="00C7164A">
      <w:pPr>
        <w:pStyle w:val="BodyText"/>
        <w:spacing w:before="231" w:line="247" w:lineRule="auto"/>
        <w:ind w:left="213" w:right="373"/>
        <w:jc w:val="both"/>
      </w:pPr>
      <w:r>
        <w:t>Након пријема извештаја о резултатима провере општих функционалних компетенција, међу</w:t>
      </w:r>
      <w:r>
        <w:rPr>
          <w:spacing w:val="40"/>
        </w:rPr>
        <w:t xml:space="preserve"> </w:t>
      </w:r>
      <w:r>
        <w:t>канд</w:t>
      </w:r>
      <w:r w:rsidR="001A1598">
        <w:t xml:space="preserve">идатима који су испунили мерила, </w:t>
      </w:r>
      <w:r>
        <w:t xml:space="preserve">врши се провера посебних функционалних </w:t>
      </w:r>
      <w:r>
        <w:rPr>
          <w:spacing w:val="-2"/>
        </w:rPr>
        <w:t>компетенција.</w:t>
      </w:r>
    </w:p>
    <w:p w:rsidR="00C7164A" w:rsidRPr="00473100" w:rsidRDefault="00C7164A" w:rsidP="00C7164A">
      <w:pPr>
        <w:pStyle w:val="Heading1"/>
        <w:numPr>
          <w:ilvl w:val="1"/>
          <w:numId w:val="2"/>
        </w:numPr>
        <w:tabs>
          <w:tab w:val="left" w:pos="439"/>
        </w:tabs>
        <w:spacing w:before="207"/>
        <w:ind w:left="439" w:hanging="224"/>
        <w:jc w:val="both"/>
        <w:rPr>
          <w:color w:val="000000" w:themeColor="text1"/>
        </w:rPr>
      </w:pPr>
      <w:r w:rsidRPr="00473100">
        <w:rPr>
          <w:color w:val="000000" w:themeColor="text1"/>
        </w:rPr>
        <w:t>Провера</w:t>
      </w:r>
      <w:r w:rsidRPr="00473100">
        <w:rPr>
          <w:color w:val="000000" w:themeColor="text1"/>
          <w:spacing w:val="16"/>
        </w:rPr>
        <w:t xml:space="preserve"> </w:t>
      </w:r>
      <w:r w:rsidRPr="00473100">
        <w:rPr>
          <w:color w:val="000000" w:themeColor="text1"/>
        </w:rPr>
        <w:t>посебних</w:t>
      </w:r>
      <w:r w:rsidRPr="00473100">
        <w:rPr>
          <w:color w:val="000000" w:themeColor="text1"/>
          <w:spacing w:val="19"/>
        </w:rPr>
        <w:t xml:space="preserve"> </w:t>
      </w:r>
      <w:r w:rsidRPr="00473100">
        <w:rPr>
          <w:color w:val="000000" w:themeColor="text1"/>
        </w:rPr>
        <w:t>функционалних</w:t>
      </w:r>
      <w:r w:rsidRPr="00473100">
        <w:rPr>
          <w:color w:val="000000" w:themeColor="text1"/>
          <w:spacing w:val="17"/>
        </w:rPr>
        <w:t xml:space="preserve"> </w:t>
      </w:r>
      <w:r w:rsidRPr="00473100">
        <w:rPr>
          <w:color w:val="000000" w:themeColor="text1"/>
          <w:spacing w:val="-2"/>
        </w:rPr>
        <w:t>компетенција</w:t>
      </w:r>
    </w:p>
    <w:p w:rsidR="00C7164A" w:rsidRPr="00473100" w:rsidRDefault="00C7164A" w:rsidP="00C7164A">
      <w:pPr>
        <w:pStyle w:val="BodyText"/>
        <w:spacing w:before="217"/>
        <w:ind w:left="177"/>
        <w:jc w:val="both"/>
        <w:rPr>
          <w:color w:val="000000" w:themeColor="text1"/>
          <w:spacing w:val="-5"/>
        </w:rPr>
      </w:pPr>
      <w:r w:rsidRPr="00473100">
        <w:rPr>
          <w:color w:val="000000" w:themeColor="text1"/>
        </w:rPr>
        <w:t>Посебне</w:t>
      </w:r>
      <w:r w:rsidRPr="00473100">
        <w:rPr>
          <w:color w:val="000000" w:themeColor="text1"/>
          <w:spacing w:val="13"/>
        </w:rPr>
        <w:t xml:space="preserve"> </w:t>
      </w:r>
      <w:r w:rsidRPr="00473100">
        <w:rPr>
          <w:color w:val="000000" w:themeColor="text1"/>
        </w:rPr>
        <w:t>функционалне</w:t>
      </w:r>
      <w:r w:rsidRPr="00473100">
        <w:rPr>
          <w:color w:val="000000" w:themeColor="text1"/>
          <w:spacing w:val="16"/>
        </w:rPr>
        <w:t xml:space="preserve"> </w:t>
      </w:r>
      <w:r w:rsidRPr="00473100">
        <w:rPr>
          <w:color w:val="000000" w:themeColor="text1"/>
        </w:rPr>
        <w:t>компетенције</w:t>
      </w:r>
      <w:r w:rsidRPr="00473100">
        <w:rPr>
          <w:color w:val="000000" w:themeColor="text1"/>
          <w:spacing w:val="14"/>
        </w:rPr>
        <w:t xml:space="preserve"> </w:t>
      </w:r>
      <w:r w:rsidRPr="00473100">
        <w:rPr>
          <w:color w:val="000000" w:themeColor="text1"/>
        </w:rPr>
        <w:t>које</w:t>
      </w:r>
      <w:r w:rsidRPr="00473100">
        <w:rPr>
          <w:color w:val="000000" w:themeColor="text1"/>
          <w:spacing w:val="15"/>
        </w:rPr>
        <w:t xml:space="preserve"> </w:t>
      </w:r>
      <w:r w:rsidRPr="00473100">
        <w:rPr>
          <w:color w:val="000000" w:themeColor="text1"/>
        </w:rPr>
        <w:t>се</w:t>
      </w:r>
      <w:r w:rsidRPr="00473100">
        <w:rPr>
          <w:color w:val="000000" w:themeColor="text1"/>
          <w:spacing w:val="12"/>
        </w:rPr>
        <w:t xml:space="preserve"> </w:t>
      </w:r>
      <w:r w:rsidRPr="00473100">
        <w:rPr>
          <w:color w:val="000000" w:themeColor="text1"/>
        </w:rPr>
        <w:t>проверавају</w:t>
      </w:r>
      <w:r w:rsidRPr="00473100">
        <w:rPr>
          <w:color w:val="000000" w:themeColor="text1"/>
          <w:spacing w:val="16"/>
        </w:rPr>
        <w:t xml:space="preserve"> </w:t>
      </w:r>
      <w:r w:rsidRPr="00473100">
        <w:rPr>
          <w:color w:val="000000" w:themeColor="text1"/>
        </w:rPr>
        <w:t>у</w:t>
      </w:r>
      <w:r w:rsidRPr="00473100">
        <w:rPr>
          <w:color w:val="000000" w:themeColor="text1"/>
          <w:spacing w:val="15"/>
        </w:rPr>
        <w:t xml:space="preserve"> </w:t>
      </w:r>
      <w:r w:rsidRPr="00473100">
        <w:rPr>
          <w:color w:val="000000" w:themeColor="text1"/>
        </w:rPr>
        <w:t>изборном</w:t>
      </w:r>
      <w:r w:rsidRPr="00473100">
        <w:rPr>
          <w:color w:val="000000" w:themeColor="text1"/>
          <w:spacing w:val="12"/>
        </w:rPr>
        <w:t xml:space="preserve"> </w:t>
      </w:r>
      <w:r w:rsidRPr="00473100">
        <w:rPr>
          <w:color w:val="000000" w:themeColor="text1"/>
        </w:rPr>
        <w:t>поступку</w:t>
      </w:r>
      <w:r w:rsidRPr="00473100">
        <w:rPr>
          <w:color w:val="000000" w:themeColor="text1"/>
          <w:spacing w:val="16"/>
        </w:rPr>
        <w:t xml:space="preserve"> </w:t>
      </w:r>
      <w:r w:rsidRPr="00473100">
        <w:rPr>
          <w:color w:val="000000" w:themeColor="text1"/>
          <w:spacing w:val="-5"/>
        </w:rPr>
        <w:t>су:</w:t>
      </w:r>
    </w:p>
    <w:p w:rsidR="005B2D2F" w:rsidRPr="00473100" w:rsidRDefault="005B2D2F" w:rsidP="00C7164A">
      <w:pPr>
        <w:pStyle w:val="BodyText"/>
        <w:spacing w:before="217"/>
        <w:ind w:left="177"/>
        <w:jc w:val="both"/>
        <w:rPr>
          <w:color w:val="000000" w:themeColor="text1"/>
          <w:spacing w:val="-5"/>
        </w:rPr>
      </w:pPr>
      <w:r w:rsidRPr="00473100">
        <w:rPr>
          <w:color w:val="000000" w:themeColor="text1"/>
          <w:spacing w:val="-5"/>
        </w:rPr>
        <w:t>-</w:t>
      </w:r>
      <w:r w:rsidR="00137F40" w:rsidRPr="00473100">
        <w:rPr>
          <w:color w:val="000000" w:themeColor="text1"/>
          <w:spacing w:val="-5"/>
        </w:rPr>
        <w:t xml:space="preserve"> познавање рада у </w:t>
      </w:r>
      <w:r w:rsidRPr="00473100">
        <w:rPr>
          <w:color w:val="000000" w:themeColor="text1"/>
          <w:spacing w:val="-5"/>
        </w:rPr>
        <w:t xml:space="preserve"> DMS</w:t>
      </w:r>
      <w:r w:rsidR="00137F40" w:rsidRPr="00473100">
        <w:rPr>
          <w:color w:val="000000" w:themeColor="text1"/>
          <w:spacing w:val="-5"/>
        </w:rPr>
        <w:t xml:space="preserve"> (document management system)</w:t>
      </w:r>
    </w:p>
    <w:p w:rsidR="005B2D2F" w:rsidRPr="00473100" w:rsidRDefault="00137F40" w:rsidP="00C7164A">
      <w:pPr>
        <w:pStyle w:val="BodyText"/>
        <w:spacing w:before="217"/>
        <w:ind w:left="177"/>
        <w:jc w:val="both"/>
        <w:rPr>
          <w:color w:val="000000" w:themeColor="text1"/>
          <w:spacing w:val="-5"/>
        </w:rPr>
      </w:pPr>
      <w:r w:rsidRPr="00473100">
        <w:rPr>
          <w:color w:val="000000" w:themeColor="text1"/>
          <w:spacing w:val="-5"/>
        </w:rPr>
        <w:t xml:space="preserve">- </w:t>
      </w:r>
      <w:r w:rsidR="005B2D2F" w:rsidRPr="00473100">
        <w:rPr>
          <w:color w:val="000000" w:themeColor="text1"/>
          <w:spacing w:val="-5"/>
        </w:rPr>
        <w:t>Windows</w:t>
      </w:r>
      <w:r w:rsidRPr="00473100">
        <w:rPr>
          <w:color w:val="000000" w:themeColor="text1"/>
          <w:spacing w:val="-5"/>
        </w:rPr>
        <w:t xml:space="preserve"> server (2008, 2012, 2016) окружење,</w:t>
      </w:r>
      <w:r w:rsidR="005B2D2F" w:rsidRPr="00473100">
        <w:rPr>
          <w:color w:val="000000" w:themeColor="text1"/>
          <w:spacing w:val="-5"/>
        </w:rPr>
        <w:t xml:space="preserve"> MS SQL server</w:t>
      </w:r>
    </w:p>
    <w:p w:rsidR="005B2D2F" w:rsidRPr="00473100" w:rsidRDefault="00473100" w:rsidP="00C7164A">
      <w:pPr>
        <w:pStyle w:val="BodyText"/>
        <w:spacing w:before="217"/>
        <w:ind w:left="177"/>
        <w:jc w:val="both"/>
        <w:rPr>
          <w:color w:val="000000" w:themeColor="text1"/>
          <w:spacing w:val="-5"/>
        </w:rPr>
      </w:pPr>
      <w:r w:rsidRPr="00473100">
        <w:rPr>
          <w:color w:val="000000" w:themeColor="text1"/>
          <w:spacing w:val="-5"/>
        </w:rPr>
        <w:t xml:space="preserve">- </w:t>
      </w:r>
      <w:r w:rsidR="005B2D2F" w:rsidRPr="00473100">
        <w:rPr>
          <w:color w:val="000000" w:themeColor="text1"/>
          <w:spacing w:val="-5"/>
        </w:rPr>
        <w:t>AD- active directory</w:t>
      </w:r>
    </w:p>
    <w:p w:rsidR="00473100" w:rsidRPr="00473100" w:rsidRDefault="00473100" w:rsidP="00C7164A">
      <w:pPr>
        <w:pStyle w:val="BodyText"/>
        <w:spacing w:before="217"/>
        <w:ind w:left="177"/>
        <w:jc w:val="both"/>
        <w:rPr>
          <w:color w:val="000000" w:themeColor="text1"/>
          <w:spacing w:val="-5"/>
        </w:rPr>
      </w:pPr>
      <w:r w:rsidRPr="00473100">
        <w:rPr>
          <w:color w:val="000000" w:themeColor="text1"/>
          <w:spacing w:val="-5"/>
        </w:rPr>
        <w:t xml:space="preserve">- рад у мрежи, мрежни протоколи, управљање мрежном опремом. </w:t>
      </w:r>
    </w:p>
    <w:p w:rsidR="00473100" w:rsidRPr="00473100" w:rsidRDefault="00473100" w:rsidP="00C7164A">
      <w:pPr>
        <w:pStyle w:val="BodyText"/>
        <w:spacing w:before="217"/>
        <w:ind w:left="177"/>
        <w:jc w:val="both"/>
        <w:rPr>
          <w:color w:val="000000" w:themeColor="text1"/>
        </w:rPr>
      </w:pPr>
      <w:r w:rsidRPr="00473100">
        <w:rPr>
          <w:color w:val="000000" w:themeColor="text1"/>
        </w:rPr>
        <w:t>Посебне</w:t>
      </w:r>
      <w:r w:rsidRPr="00473100">
        <w:rPr>
          <w:color w:val="000000" w:themeColor="text1"/>
          <w:spacing w:val="13"/>
        </w:rPr>
        <w:t xml:space="preserve"> </w:t>
      </w:r>
      <w:r w:rsidRPr="00473100">
        <w:rPr>
          <w:color w:val="000000" w:themeColor="text1"/>
        </w:rPr>
        <w:t>функционалне</w:t>
      </w:r>
      <w:r w:rsidRPr="00473100">
        <w:rPr>
          <w:color w:val="000000" w:themeColor="text1"/>
          <w:spacing w:val="16"/>
        </w:rPr>
        <w:t xml:space="preserve"> </w:t>
      </w:r>
      <w:r w:rsidRPr="00473100">
        <w:rPr>
          <w:color w:val="000000" w:themeColor="text1"/>
        </w:rPr>
        <w:t>компетенције провераваће се писаним путем.</w:t>
      </w:r>
    </w:p>
    <w:p w:rsidR="00C7164A" w:rsidRPr="00473100" w:rsidRDefault="00C7164A" w:rsidP="00C7164A">
      <w:pPr>
        <w:pStyle w:val="BodyText"/>
        <w:spacing w:before="21"/>
        <w:rPr>
          <w:color w:val="000000" w:themeColor="text1"/>
        </w:rPr>
      </w:pPr>
    </w:p>
    <w:p w:rsidR="00C7164A" w:rsidRPr="00473100" w:rsidRDefault="00C7164A" w:rsidP="00C7164A">
      <w:pPr>
        <w:pStyle w:val="BodyText"/>
        <w:spacing w:before="1" w:line="247" w:lineRule="auto"/>
        <w:ind w:left="177" w:right="332" w:hanging="2"/>
        <w:jc w:val="both"/>
        <w:rPr>
          <w:color w:val="000000" w:themeColor="text1"/>
        </w:rPr>
      </w:pPr>
      <w:r w:rsidRPr="00473100">
        <w:rPr>
          <w:color w:val="000000" w:themeColor="text1"/>
        </w:rPr>
        <w:t>Након пријема извештаја о резултатима провере посебних функционалних компетенција, међу</w:t>
      </w:r>
      <w:r w:rsidRPr="00473100">
        <w:rPr>
          <w:color w:val="000000" w:themeColor="text1"/>
          <w:spacing w:val="40"/>
        </w:rPr>
        <w:t xml:space="preserve"> </w:t>
      </w:r>
      <w:r w:rsidRPr="00473100">
        <w:rPr>
          <w:color w:val="000000" w:themeColor="text1"/>
        </w:rPr>
        <w:t>кандидатима који су испунили мерила за проверу посебних функционалних компетенција,</w:t>
      </w:r>
      <w:r w:rsidRPr="00473100">
        <w:rPr>
          <w:color w:val="000000" w:themeColor="text1"/>
          <w:spacing w:val="80"/>
        </w:rPr>
        <w:t xml:space="preserve"> </w:t>
      </w:r>
      <w:r w:rsidRPr="00473100">
        <w:rPr>
          <w:color w:val="000000" w:themeColor="text1"/>
        </w:rPr>
        <w:t>врши се провера понашајних компетенција.</w:t>
      </w:r>
    </w:p>
    <w:p w:rsidR="00C7164A" w:rsidRPr="001A1598" w:rsidRDefault="00C7164A" w:rsidP="00C7164A">
      <w:pPr>
        <w:pStyle w:val="BodyText"/>
        <w:spacing w:before="28"/>
        <w:rPr>
          <w:color w:val="FF0000"/>
        </w:rPr>
      </w:pPr>
    </w:p>
    <w:p w:rsidR="00C7164A" w:rsidRDefault="001A1598" w:rsidP="00C7164A">
      <w:pPr>
        <w:pStyle w:val="Heading1"/>
        <w:numPr>
          <w:ilvl w:val="1"/>
          <w:numId w:val="2"/>
        </w:numPr>
        <w:tabs>
          <w:tab w:val="left" w:pos="381"/>
        </w:tabs>
        <w:ind w:left="381" w:hanging="167"/>
        <w:jc w:val="both"/>
      </w:pPr>
      <w:r>
        <w:t xml:space="preserve"> </w:t>
      </w:r>
      <w:r w:rsidR="00C7164A">
        <w:t>Провера</w:t>
      </w:r>
      <w:r w:rsidR="00C7164A">
        <w:rPr>
          <w:spacing w:val="15"/>
        </w:rPr>
        <w:t xml:space="preserve"> </w:t>
      </w:r>
      <w:r w:rsidR="00C7164A">
        <w:t>понашајних</w:t>
      </w:r>
      <w:r w:rsidR="00C7164A">
        <w:rPr>
          <w:spacing w:val="15"/>
        </w:rPr>
        <w:t xml:space="preserve"> </w:t>
      </w:r>
      <w:r w:rsidR="00C7164A">
        <w:rPr>
          <w:spacing w:val="-2"/>
        </w:rPr>
        <w:t>компетенција</w:t>
      </w:r>
    </w:p>
    <w:p w:rsidR="00C7164A" w:rsidRDefault="00C7164A" w:rsidP="00C7164A">
      <w:pPr>
        <w:pStyle w:val="BodyText"/>
        <w:spacing w:before="232" w:line="247" w:lineRule="auto"/>
        <w:ind w:left="172" w:right="331" w:firstLine="4"/>
        <w:jc w:val="both"/>
      </w:pPr>
      <w:r>
        <w:t>Понашајне компетенције (управљање информацијама, управљање задацима и остваривање</w:t>
      </w:r>
      <w:r>
        <w:rPr>
          <w:spacing w:val="40"/>
        </w:rPr>
        <w:t xml:space="preserve"> </w:t>
      </w:r>
      <w:r>
        <w:t>резултата, оријентација ка учењу и променама, изградња и одржавање професионалних односа,</w:t>
      </w:r>
      <w:r>
        <w:rPr>
          <w:spacing w:val="40"/>
        </w:rPr>
        <w:t xml:space="preserve"> </w:t>
      </w:r>
      <w:r>
        <w:t>савесност, посвећеност и интегритет) - провераваће се писаним путем – упитник или усмено -интервју.</w:t>
      </w:r>
    </w:p>
    <w:p w:rsidR="00C7164A" w:rsidRDefault="00C7164A" w:rsidP="00C7164A">
      <w:pPr>
        <w:pStyle w:val="BodyText"/>
        <w:spacing w:before="31"/>
      </w:pPr>
    </w:p>
    <w:p w:rsidR="00C7164A" w:rsidRDefault="00C7164A" w:rsidP="00C7164A">
      <w:pPr>
        <w:pStyle w:val="BodyText"/>
        <w:spacing w:line="247" w:lineRule="auto"/>
        <w:ind w:left="175" w:right="331" w:hanging="2"/>
        <w:jc w:val="both"/>
      </w:pPr>
      <w:r>
        <w:t>Након пријема извештаја о резултатима провере понашајних компетенција, међу кандидатима</w:t>
      </w:r>
      <w:r>
        <w:rPr>
          <w:spacing w:val="40"/>
        </w:rPr>
        <w:t xml:space="preserve"> </w:t>
      </w:r>
      <w:r>
        <w:t>који</w:t>
      </w:r>
      <w:r>
        <w:rPr>
          <w:spacing w:val="40"/>
        </w:rPr>
        <w:t xml:space="preserve"> </w:t>
      </w:r>
      <w:r>
        <w:t>су</w:t>
      </w:r>
      <w:r>
        <w:rPr>
          <w:spacing w:val="40"/>
        </w:rPr>
        <w:t xml:space="preserve"> </w:t>
      </w:r>
      <w:r>
        <w:t>испунили</w:t>
      </w:r>
      <w:r>
        <w:rPr>
          <w:spacing w:val="40"/>
        </w:rPr>
        <w:t xml:space="preserve"> </w:t>
      </w:r>
      <w:r>
        <w:t>мерила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проверу</w:t>
      </w:r>
      <w:r>
        <w:rPr>
          <w:spacing w:val="40"/>
        </w:rPr>
        <w:t xml:space="preserve"> </w:t>
      </w:r>
      <w:r>
        <w:t>понашајних</w:t>
      </w:r>
      <w:r>
        <w:rPr>
          <w:spacing w:val="40"/>
        </w:rPr>
        <w:t xml:space="preserve"> </w:t>
      </w:r>
      <w:r>
        <w:t>компетенција, приступа се фази у којој се</w:t>
      </w:r>
      <w:r>
        <w:rPr>
          <w:spacing w:val="80"/>
        </w:rPr>
        <w:t xml:space="preserve"> </w:t>
      </w:r>
      <w:r>
        <w:t>спроводи Интервју са комисијом.</w:t>
      </w:r>
    </w:p>
    <w:p w:rsidR="00C7164A" w:rsidRDefault="00C7164A" w:rsidP="00C7164A">
      <w:pPr>
        <w:pStyle w:val="BodyText"/>
        <w:spacing w:before="86"/>
      </w:pPr>
    </w:p>
    <w:p w:rsidR="00C7164A" w:rsidRDefault="00C7164A" w:rsidP="00C7164A">
      <w:pPr>
        <w:pStyle w:val="Heading1"/>
        <w:numPr>
          <w:ilvl w:val="1"/>
          <w:numId w:val="2"/>
        </w:numPr>
        <w:tabs>
          <w:tab w:val="left" w:pos="386"/>
        </w:tabs>
        <w:ind w:left="386" w:hanging="167"/>
      </w:pPr>
      <w:r>
        <w:t>Интервју</w:t>
      </w:r>
      <w:r>
        <w:rPr>
          <w:spacing w:val="10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комисијом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вредновање</w:t>
      </w:r>
      <w:r>
        <w:rPr>
          <w:spacing w:val="11"/>
        </w:rPr>
        <w:t xml:space="preserve"> </w:t>
      </w:r>
      <w:r>
        <w:rPr>
          <w:spacing w:val="-2"/>
        </w:rPr>
        <w:t>кандидата</w:t>
      </w:r>
    </w:p>
    <w:p w:rsidR="00C7164A" w:rsidRDefault="00C7164A" w:rsidP="00C7164A">
      <w:pPr>
        <w:pStyle w:val="BodyText"/>
        <w:spacing w:before="227" w:line="244" w:lineRule="auto"/>
        <w:ind w:left="177" w:hanging="2"/>
      </w:pPr>
      <w:r>
        <w:t>Процена</w:t>
      </w:r>
      <w:r>
        <w:rPr>
          <w:spacing w:val="71"/>
        </w:rPr>
        <w:t xml:space="preserve"> </w:t>
      </w:r>
      <w:r>
        <w:t>мотивације</w:t>
      </w:r>
      <w:r>
        <w:rPr>
          <w:spacing w:val="72"/>
        </w:rPr>
        <w:t xml:space="preserve"> </w:t>
      </w:r>
      <w:r>
        <w:t>за</w:t>
      </w:r>
      <w:r>
        <w:rPr>
          <w:spacing w:val="72"/>
        </w:rPr>
        <w:t xml:space="preserve"> </w:t>
      </w:r>
      <w:r>
        <w:t>рад</w:t>
      </w:r>
      <w:r>
        <w:rPr>
          <w:spacing w:val="72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радном</w:t>
      </w:r>
      <w:r>
        <w:rPr>
          <w:spacing w:val="71"/>
        </w:rPr>
        <w:t xml:space="preserve"> </w:t>
      </w:r>
      <w:r>
        <w:t>месту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прихватање</w:t>
      </w:r>
      <w:r>
        <w:rPr>
          <w:spacing w:val="72"/>
        </w:rPr>
        <w:t xml:space="preserve"> </w:t>
      </w:r>
      <w:r>
        <w:t>вредности</w:t>
      </w:r>
      <w:r>
        <w:rPr>
          <w:spacing w:val="72"/>
        </w:rPr>
        <w:t xml:space="preserve"> </w:t>
      </w:r>
      <w:r>
        <w:t>државних органа - провераваће се путем интервјуа са комисијом (усмено).</w:t>
      </w:r>
    </w:p>
    <w:p w:rsidR="00C7164A" w:rsidRDefault="00C7164A" w:rsidP="00C7164A">
      <w:pPr>
        <w:spacing w:line="244" w:lineRule="auto"/>
        <w:sectPr w:rsidR="00C7164A">
          <w:pgSz w:w="12240" w:h="15840"/>
          <w:pgMar w:top="1260" w:right="1720" w:bottom="280" w:left="1720" w:header="709" w:footer="0" w:gutter="0"/>
          <w:cols w:space="720"/>
        </w:sectPr>
      </w:pPr>
    </w:p>
    <w:p w:rsidR="00C7164A" w:rsidRDefault="00C7164A" w:rsidP="00C7164A">
      <w:pPr>
        <w:pStyle w:val="ListParagraph"/>
        <w:numPr>
          <w:ilvl w:val="0"/>
          <w:numId w:val="2"/>
        </w:numPr>
        <w:tabs>
          <w:tab w:val="left" w:pos="551"/>
        </w:tabs>
        <w:spacing w:before="86" w:line="247" w:lineRule="auto"/>
        <w:ind w:left="154" w:right="335" w:firstLine="0"/>
        <w:jc w:val="both"/>
      </w:pPr>
      <w:r>
        <w:rPr>
          <w:b/>
        </w:rPr>
        <w:lastRenderedPageBreak/>
        <w:t xml:space="preserve">Рок за подношење пријава: </w:t>
      </w:r>
      <w:r>
        <w:t>рок за подношење пријава је осам дана и почиње да тече</w:t>
      </w:r>
      <w:r>
        <w:rPr>
          <w:spacing w:val="40"/>
        </w:rPr>
        <w:t xml:space="preserve"> </w:t>
      </w:r>
      <w:r>
        <w:t>наредног дана од дана објављивања у периодичном издању огласа Националне службе за</w:t>
      </w:r>
      <w:r>
        <w:rPr>
          <w:spacing w:val="40"/>
        </w:rPr>
        <w:t xml:space="preserve"> </w:t>
      </w:r>
      <w:r>
        <w:t>запошљавање - листу „Послови".</w:t>
      </w:r>
    </w:p>
    <w:p w:rsidR="00C7164A" w:rsidRDefault="00C7164A" w:rsidP="00C7164A">
      <w:pPr>
        <w:pStyle w:val="BodyText"/>
        <w:spacing w:before="28"/>
      </w:pPr>
    </w:p>
    <w:p w:rsidR="00C7164A" w:rsidRDefault="0021356A" w:rsidP="00C7164A">
      <w:pPr>
        <w:pStyle w:val="ListParagraph"/>
        <w:numPr>
          <w:ilvl w:val="0"/>
          <w:numId w:val="2"/>
        </w:numPr>
        <w:tabs>
          <w:tab w:val="left" w:pos="673"/>
        </w:tabs>
        <w:spacing w:before="4" w:line="247" w:lineRule="auto"/>
        <w:ind w:left="154" w:right="334" w:firstLine="0"/>
        <w:jc w:val="both"/>
      </w:pPr>
      <w:r>
        <w:pict>
          <v:rect id="docshape2" o:spid="_x0000_s1026" style="position:absolute;left:0;text-align:left;margin-left:369pt;margin-top:24.5pt;width:3.8pt;height:.6pt;z-index:251660288;mso-position-horizontal-relative:page" fillcolor="black" stroked="f">
            <w10:wrap anchorx="page"/>
          </v:rect>
        </w:pict>
      </w:r>
      <w:r>
        <w:pict>
          <v:rect id="docshape3" o:spid="_x0000_s1027" style="position:absolute;left:0;text-align:left;margin-left:467.8pt;margin-top:24.5pt;width:3.1pt;height:.6pt;z-index:251661312;mso-position-horizontal-relative:page" fillcolor="black" stroked="f">
            <w10:wrap anchorx="page"/>
          </v:rect>
        </w:pict>
      </w:r>
      <w:r w:rsidR="00C7164A" w:rsidRPr="00835F63">
        <w:rPr>
          <w:b/>
        </w:rPr>
        <w:t xml:space="preserve">Пријава на јавни конкурс </w:t>
      </w:r>
      <w:r w:rsidR="00C7164A">
        <w:t xml:space="preserve">врши се на Обрасцу пријаве који је доступан на интернет презентацији </w:t>
      </w:r>
      <w:r w:rsidR="00AB4F3A">
        <w:t>Вишег</w:t>
      </w:r>
      <w:r w:rsidR="00C7164A">
        <w:t xml:space="preserve"> јавног тужилаштва </w:t>
      </w:r>
      <w:hyperlink r:id="rId10" w:history="1">
        <w:r w:rsidR="00835F63" w:rsidRPr="000A3A86">
          <w:rPr>
            <w:rStyle w:val="Hyperlink"/>
          </w:rPr>
          <w:t>https://leskovac.vjt.rs/</w:t>
        </w:r>
      </w:hyperlink>
      <w:r w:rsidR="00835F63">
        <w:t xml:space="preserve">  и попуњен образац се подноси </w:t>
      </w:r>
      <w:r w:rsidR="00D32FDC">
        <w:t>непосредно</w:t>
      </w:r>
      <w:r w:rsidR="00835F63">
        <w:t xml:space="preserve"> </w:t>
      </w:r>
      <w:r w:rsidR="00361422" w:rsidRPr="00D32FDC">
        <w:rPr>
          <w:b/>
        </w:rPr>
        <w:t>у писарници</w:t>
      </w:r>
      <w:r w:rsidR="00361422">
        <w:t xml:space="preserve"> Вишег јавног тужилаштва у Лесковцу, ул. Пана Ђукића бр. 13 </w:t>
      </w:r>
      <w:r w:rsidR="00835F63">
        <w:t xml:space="preserve">или </w:t>
      </w:r>
      <w:r w:rsidR="00835F63" w:rsidRPr="00D32FDC">
        <w:rPr>
          <w:b/>
        </w:rPr>
        <w:t xml:space="preserve">путем </w:t>
      </w:r>
      <w:r w:rsidR="00361422" w:rsidRPr="00D32FDC">
        <w:rPr>
          <w:b/>
        </w:rPr>
        <w:t>електронске поште</w:t>
      </w:r>
      <w:r w:rsidR="008D1C64">
        <w:t xml:space="preserve"> на адресу </w:t>
      </w:r>
      <w:hyperlink r:id="rId11" w:history="1">
        <w:r w:rsidR="008D1C64" w:rsidRPr="000A3A86">
          <w:rPr>
            <w:rStyle w:val="Hyperlink"/>
          </w:rPr>
          <w:t>uprava@leskovac.vjt.rs</w:t>
        </w:r>
      </w:hyperlink>
      <w:r w:rsidR="008D1C64">
        <w:t xml:space="preserve"> или </w:t>
      </w:r>
      <w:r w:rsidR="008D1C64" w:rsidRPr="00D32FDC">
        <w:rPr>
          <w:b/>
        </w:rPr>
        <w:t xml:space="preserve">путем </w:t>
      </w:r>
      <w:r w:rsidR="00361422" w:rsidRPr="00D32FDC">
        <w:rPr>
          <w:b/>
        </w:rPr>
        <w:t xml:space="preserve">редовне </w:t>
      </w:r>
      <w:r w:rsidR="008D1C64" w:rsidRPr="00D32FDC">
        <w:rPr>
          <w:b/>
        </w:rPr>
        <w:t xml:space="preserve"> </w:t>
      </w:r>
      <w:r w:rsidR="00D32FDC" w:rsidRPr="00D32FDC">
        <w:rPr>
          <w:b/>
        </w:rPr>
        <w:t>поште</w:t>
      </w:r>
      <w:r w:rsidR="00D32FDC">
        <w:t>, са назнаком „Јавни конкурс за попуну извршилачког радног места информатичар“</w:t>
      </w:r>
    </w:p>
    <w:p w:rsidR="00835F63" w:rsidRPr="00835F63" w:rsidRDefault="00835F63" w:rsidP="00835F63">
      <w:pPr>
        <w:pStyle w:val="ListParagraph"/>
        <w:tabs>
          <w:tab w:val="left" w:pos="673"/>
        </w:tabs>
        <w:spacing w:before="4" w:line="247" w:lineRule="auto"/>
        <w:ind w:right="334"/>
        <w:jc w:val="both"/>
      </w:pPr>
    </w:p>
    <w:p w:rsidR="00835F63" w:rsidRDefault="00835F63" w:rsidP="00C7164A">
      <w:pPr>
        <w:pStyle w:val="ListParagraph"/>
        <w:numPr>
          <w:ilvl w:val="0"/>
          <w:numId w:val="2"/>
        </w:numPr>
        <w:tabs>
          <w:tab w:val="left" w:pos="673"/>
        </w:tabs>
        <w:spacing w:before="4" w:line="247" w:lineRule="auto"/>
        <w:ind w:left="154" w:right="334" w:firstLine="0"/>
        <w:jc w:val="both"/>
      </w:pPr>
    </w:p>
    <w:p w:rsidR="00C7164A" w:rsidRDefault="00C7164A" w:rsidP="00C7164A">
      <w:pPr>
        <w:pStyle w:val="BodyText"/>
        <w:spacing w:line="247" w:lineRule="auto"/>
        <w:ind w:left="197" w:right="371"/>
        <w:jc w:val="both"/>
      </w:pPr>
      <w:r>
        <w:t>Приликом предаје пријаве на јавни конкурс, пријава добија шифру под којом подносилац</w:t>
      </w:r>
      <w:r>
        <w:rPr>
          <w:spacing w:val="25"/>
        </w:rPr>
        <w:t xml:space="preserve"> </w:t>
      </w:r>
      <w:r>
        <w:t>пријаве</w:t>
      </w:r>
      <w:r>
        <w:rPr>
          <w:spacing w:val="25"/>
        </w:rPr>
        <w:t xml:space="preserve"> </w:t>
      </w:r>
      <w:r>
        <w:t>учествује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даљем</w:t>
      </w:r>
      <w:r>
        <w:rPr>
          <w:spacing w:val="25"/>
        </w:rPr>
        <w:t xml:space="preserve"> </w:t>
      </w:r>
      <w:r>
        <w:t>изборном</w:t>
      </w:r>
      <w:r>
        <w:rPr>
          <w:spacing w:val="25"/>
        </w:rPr>
        <w:t xml:space="preserve"> </w:t>
      </w:r>
      <w:r>
        <w:t>поступку.</w:t>
      </w:r>
      <w:r>
        <w:rPr>
          <w:spacing w:val="24"/>
        </w:rPr>
        <w:t xml:space="preserve"> </w:t>
      </w:r>
      <w:r>
        <w:t>Шифра</w:t>
      </w:r>
      <w:r>
        <w:rPr>
          <w:spacing w:val="25"/>
        </w:rPr>
        <w:t xml:space="preserve"> </w:t>
      </w:r>
      <w:r>
        <w:t>пријаве</w:t>
      </w:r>
      <w:r>
        <w:rPr>
          <w:spacing w:val="25"/>
        </w:rPr>
        <w:t xml:space="preserve"> </w:t>
      </w:r>
      <w:r>
        <w:t>уноси</w:t>
      </w:r>
      <w:r>
        <w:rPr>
          <w:spacing w:val="25"/>
        </w:rPr>
        <w:t xml:space="preserve"> </w:t>
      </w:r>
      <w:r>
        <w:t>се у образац пријаве</w:t>
      </w:r>
      <w:r>
        <w:rPr>
          <w:spacing w:val="40"/>
        </w:rPr>
        <w:t xml:space="preserve"> </w:t>
      </w:r>
      <w:r>
        <w:t>након што комисија састави списак кандидата међу којима се спроводи</w:t>
      </w:r>
      <w:r>
        <w:rPr>
          <w:spacing w:val="40"/>
        </w:rPr>
        <w:t xml:space="preserve"> </w:t>
      </w:r>
      <w:r>
        <w:t>изборни</w:t>
      </w:r>
      <w:r>
        <w:rPr>
          <w:spacing w:val="40"/>
        </w:rPr>
        <w:t xml:space="preserve"> </w:t>
      </w:r>
      <w:r>
        <w:t>поступак.</w:t>
      </w:r>
      <w:r>
        <w:rPr>
          <w:spacing w:val="40"/>
        </w:rPr>
        <w:t xml:space="preserve"> </w:t>
      </w:r>
      <w:r>
        <w:t>Подносноци</w:t>
      </w:r>
      <w:r>
        <w:rPr>
          <w:spacing w:val="40"/>
        </w:rPr>
        <w:t xml:space="preserve"> </w:t>
      </w:r>
      <w:r>
        <w:t>пријаве</w:t>
      </w:r>
      <w:r>
        <w:rPr>
          <w:spacing w:val="40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обавештавају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додељеној шифри у року од три дана од пријема</w:t>
      </w:r>
      <w:r>
        <w:rPr>
          <w:spacing w:val="40"/>
        </w:rPr>
        <w:t xml:space="preserve"> </w:t>
      </w:r>
      <w:r>
        <w:t>пријаве, достављањем наведеног податка на начин који је у пријави назначио за доставу</w:t>
      </w:r>
      <w:r>
        <w:rPr>
          <w:spacing w:val="40"/>
        </w:rPr>
        <w:t xml:space="preserve"> </w:t>
      </w:r>
      <w:r>
        <w:t>обавештења.</w:t>
      </w:r>
    </w:p>
    <w:p w:rsidR="00C7164A" w:rsidRDefault="00C7164A" w:rsidP="00C7164A">
      <w:pPr>
        <w:pStyle w:val="Heading1"/>
        <w:numPr>
          <w:ilvl w:val="0"/>
          <w:numId w:val="2"/>
        </w:numPr>
        <w:tabs>
          <w:tab w:val="left" w:pos="538"/>
        </w:tabs>
        <w:spacing w:before="225" w:line="247" w:lineRule="auto"/>
        <w:ind w:left="154" w:right="372" w:firstLine="0"/>
      </w:pPr>
      <w:r>
        <w:t>Остали</w:t>
      </w:r>
      <w:r>
        <w:rPr>
          <w:spacing w:val="80"/>
        </w:rPr>
        <w:t xml:space="preserve"> </w:t>
      </w:r>
      <w:r>
        <w:t>докази</w:t>
      </w:r>
      <w:r>
        <w:rPr>
          <w:spacing w:val="80"/>
        </w:rPr>
        <w:t xml:space="preserve"> </w:t>
      </w:r>
      <w:r>
        <w:t>које</w:t>
      </w:r>
      <w:r>
        <w:rPr>
          <w:spacing w:val="80"/>
        </w:rPr>
        <w:t xml:space="preserve"> </w:t>
      </w:r>
      <w:r>
        <w:t>прилажу</w:t>
      </w:r>
      <w:r>
        <w:rPr>
          <w:spacing w:val="80"/>
        </w:rPr>
        <w:t xml:space="preserve"> </w:t>
      </w:r>
      <w:r>
        <w:t>кандидати</w:t>
      </w:r>
      <w:r>
        <w:rPr>
          <w:spacing w:val="80"/>
        </w:rPr>
        <w:t xml:space="preserve"> </w:t>
      </w:r>
      <w:r>
        <w:t>који</w:t>
      </w:r>
      <w:r>
        <w:rPr>
          <w:spacing w:val="80"/>
        </w:rPr>
        <w:t xml:space="preserve"> </w:t>
      </w:r>
      <w:r>
        <w:t>су</w:t>
      </w:r>
      <w:r>
        <w:rPr>
          <w:spacing w:val="80"/>
        </w:rPr>
        <w:t xml:space="preserve"> </w:t>
      </w:r>
      <w:r>
        <w:t>успешно</w:t>
      </w:r>
      <w:r>
        <w:rPr>
          <w:spacing w:val="80"/>
        </w:rPr>
        <w:t xml:space="preserve"> </w:t>
      </w:r>
      <w:r>
        <w:t>прошли</w:t>
      </w:r>
      <w:r>
        <w:rPr>
          <w:spacing w:val="80"/>
        </w:rPr>
        <w:t xml:space="preserve"> </w:t>
      </w:r>
      <w:r>
        <w:t>фазе изборног</w:t>
      </w:r>
      <w:r>
        <w:rPr>
          <w:spacing w:val="40"/>
        </w:rPr>
        <w:t xml:space="preserve"> </w:t>
      </w:r>
      <w:r>
        <w:t>поступка пре интервјуа са Конкурсном комисијом:</w:t>
      </w:r>
    </w:p>
    <w:p w:rsidR="00C7164A" w:rsidRDefault="00C7164A" w:rsidP="00C7164A">
      <w:pPr>
        <w:pStyle w:val="BodyText"/>
        <w:spacing w:before="230"/>
        <w:ind w:left="202"/>
      </w:pPr>
      <w:r>
        <w:t>-биографија</w:t>
      </w:r>
      <w:r>
        <w:rPr>
          <w:spacing w:val="13"/>
        </w:rPr>
        <w:t xml:space="preserve"> </w:t>
      </w:r>
      <w:r>
        <w:t>са</w:t>
      </w:r>
      <w:r>
        <w:rPr>
          <w:spacing w:val="13"/>
        </w:rPr>
        <w:t xml:space="preserve"> </w:t>
      </w:r>
      <w:r>
        <w:t>наводима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досадашњем</w:t>
      </w:r>
      <w:r>
        <w:rPr>
          <w:spacing w:val="12"/>
        </w:rPr>
        <w:t xml:space="preserve"> </w:t>
      </w:r>
      <w:r>
        <w:t>радном</w:t>
      </w:r>
      <w:r>
        <w:rPr>
          <w:spacing w:val="13"/>
        </w:rPr>
        <w:t xml:space="preserve"> </w:t>
      </w:r>
      <w:r>
        <w:rPr>
          <w:spacing w:val="-2"/>
        </w:rPr>
        <w:t>искуству;</w:t>
      </w:r>
    </w:p>
    <w:p w:rsidR="00C7164A" w:rsidRDefault="00C7164A" w:rsidP="00C7164A">
      <w:pPr>
        <w:pStyle w:val="BodyText"/>
        <w:spacing w:before="42" w:line="244" w:lineRule="auto"/>
        <w:ind w:left="202" w:right="1579"/>
      </w:pPr>
      <w:r>
        <w:t>-оригинал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оверена</w:t>
      </w:r>
      <w:r>
        <w:rPr>
          <w:spacing w:val="80"/>
          <w:w w:val="150"/>
        </w:rPr>
        <w:t xml:space="preserve"> </w:t>
      </w:r>
      <w:r>
        <w:t>фотокопија</w:t>
      </w:r>
      <w:r>
        <w:rPr>
          <w:spacing w:val="80"/>
          <w:w w:val="150"/>
        </w:rPr>
        <w:t xml:space="preserve"> </w:t>
      </w:r>
      <w:r>
        <w:t>уверења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држављанству</w:t>
      </w:r>
      <w:r>
        <w:rPr>
          <w:spacing w:val="40"/>
        </w:rPr>
        <w:t xml:space="preserve"> </w:t>
      </w:r>
      <w:r>
        <w:t>Републике Србије;</w:t>
      </w:r>
    </w:p>
    <w:p w:rsidR="00C7164A" w:rsidRDefault="00C7164A" w:rsidP="00C7164A">
      <w:pPr>
        <w:pStyle w:val="BodyText"/>
        <w:spacing w:before="39" w:line="244" w:lineRule="auto"/>
        <w:ind w:left="202" w:right="1579"/>
      </w:pPr>
      <w:r>
        <w:t>-оригинал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оверена</w:t>
      </w:r>
      <w:r>
        <w:rPr>
          <w:spacing w:val="80"/>
          <w:w w:val="150"/>
        </w:rPr>
        <w:t xml:space="preserve"> </w:t>
      </w:r>
      <w:r>
        <w:t>фотокопија</w:t>
      </w:r>
      <w:r>
        <w:rPr>
          <w:spacing w:val="80"/>
          <w:w w:val="150"/>
        </w:rPr>
        <w:t xml:space="preserve"> </w:t>
      </w:r>
      <w:r>
        <w:t>извода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матичне</w:t>
      </w:r>
      <w:r>
        <w:rPr>
          <w:spacing w:val="80"/>
          <w:w w:val="150"/>
        </w:rPr>
        <w:t xml:space="preserve"> </w:t>
      </w:r>
      <w:r w:rsidR="00654420">
        <w:t xml:space="preserve">књиге </w:t>
      </w:r>
      <w:r>
        <w:rPr>
          <w:spacing w:val="-2"/>
        </w:rPr>
        <w:t>рођених;</w:t>
      </w:r>
    </w:p>
    <w:p w:rsidR="00C7164A" w:rsidRDefault="00C7164A" w:rsidP="00C7164A">
      <w:pPr>
        <w:pStyle w:val="BodyText"/>
        <w:spacing w:before="2" w:line="247" w:lineRule="auto"/>
        <w:ind w:left="198" w:right="174" w:firstLine="3"/>
      </w:pPr>
      <w:r>
        <w:t>-оригинал или оверена фотокопија дипломе или уверење којом се потврђује стручна</w:t>
      </w:r>
      <w:r>
        <w:rPr>
          <w:spacing w:val="80"/>
        </w:rPr>
        <w:t xml:space="preserve"> </w:t>
      </w:r>
      <w:r>
        <w:t>спрема</w:t>
      </w:r>
      <w:r>
        <w:rPr>
          <w:spacing w:val="40"/>
        </w:rPr>
        <w:t xml:space="preserve"> </w:t>
      </w:r>
      <w:r>
        <w:t>која је наведена у условима за радно место;</w:t>
      </w:r>
    </w:p>
    <w:p w:rsidR="00C7164A" w:rsidRDefault="00C7164A" w:rsidP="00C7164A">
      <w:pPr>
        <w:pStyle w:val="BodyText"/>
        <w:spacing w:before="7" w:line="244" w:lineRule="auto"/>
        <w:ind w:left="198" w:right="374" w:firstLine="3"/>
        <w:jc w:val="both"/>
      </w:pPr>
      <w:r>
        <w:t>-оригинал или оверена фотокопија доказа о радном искуству (потврде, решење, и други акти из</w:t>
      </w:r>
      <w:r>
        <w:rPr>
          <w:spacing w:val="40"/>
        </w:rPr>
        <w:t xml:space="preserve"> </w:t>
      </w:r>
      <w:r>
        <w:t>којих се може утврдити на којим пословима, са којом стручном</w:t>
      </w:r>
      <w:r>
        <w:rPr>
          <w:spacing w:val="80"/>
        </w:rPr>
        <w:t xml:space="preserve"> </w:t>
      </w:r>
      <w:r>
        <w:t>спремом и у ком периоду је</w:t>
      </w:r>
      <w:r>
        <w:rPr>
          <w:spacing w:val="40"/>
        </w:rPr>
        <w:t xml:space="preserve"> </w:t>
      </w:r>
      <w:r>
        <w:t>стечено радно искуство);</w:t>
      </w:r>
    </w:p>
    <w:p w:rsidR="00C7164A" w:rsidRDefault="00C7164A" w:rsidP="00C7164A">
      <w:pPr>
        <w:pStyle w:val="BodyText"/>
        <w:spacing w:before="5" w:line="247" w:lineRule="auto"/>
        <w:ind w:left="196" w:right="371"/>
        <w:jc w:val="both"/>
      </w:pPr>
      <w:r>
        <w:t>-оригинал или оверена фотокопија потврде да кандидату раније није престајао радни однос</w:t>
      </w:r>
      <w:r>
        <w:rPr>
          <w:spacing w:val="4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државном</w:t>
      </w:r>
      <w:r>
        <w:rPr>
          <w:spacing w:val="40"/>
        </w:rPr>
        <w:t xml:space="preserve"> </w:t>
      </w:r>
      <w:r>
        <w:t>органу</w:t>
      </w:r>
      <w:r>
        <w:rPr>
          <w:spacing w:val="40"/>
        </w:rPr>
        <w:t xml:space="preserve"> </w:t>
      </w:r>
      <w:r>
        <w:t>због</w:t>
      </w:r>
      <w:r>
        <w:rPr>
          <w:spacing w:val="40"/>
        </w:rPr>
        <w:t xml:space="preserve"> </w:t>
      </w:r>
      <w:r>
        <w:t>теже</w:t>
      </w:r>
      <w:r>
        <w:rPr>
          <w:spacing w:val="40"/>
        </w:rPr>
        <w:t xml:space="preserve"> </w:t>
      </w:r>
      <w:r>
        <w:t>повреде</w:t>
      </w:r>
      <w:r>
        <w:rPr>
          <w:spacing w:val="40"/>
        </w:rPr>
        <w:t xml:space="preserve"> </w:t>
      </w:r>
      <w:r>
        <w:t>радне</w:t>
      </w:r>
      <w:r>
        <w:rPr>
          <w:spacing w:val="40"/>
        </w:rPr>
        <w:t xml:space="preserve"> </w:t>
      </w:r>
      <w:r>
        <w:t>дужности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радног</w:t>
      </w:r>
      <w:r>
        <w:rPr>
          <w:spacing w:val="40"/>
        </w:rPr>
        <w:t xml:space="preserve"> </w:t>
      </w:r>
      <w:r>
        <w:t xml:space="preserve">односа издата од стране државних органа у коме је учесник јавног конкурса био у радном </w:t>
      </w:r>
      <w:r>
        <w:rPr>
          <w:spacing w:val="-2"/>
        </w:rPr>
        <w:t>односу;</w:t>
      </w:r>
    </w:p>
    <w:p w:rsidR="00C7164A" w:rsidRDefault="00C7164A" w:rsidP="00C7164A">
      <w:pPr>
        <w:pStyle w:val="BodyText"/>
        <w:spacing w:line="247" w:lineRule="auto"/>
        <w:ind w:left="196" w:right="372"/>
        <w:jc w:val="both"/>
      </w:pPr>
      <w:r>
        <w:t>-оригинал уверење да кандидат није осуђиван на казну затвора од најмање шест</w:t>
      </w:r>
      <w:r>
        <w:rPr>
          <w:spacing w:val="40"/>
        </w:rPr>
        <w:t xml:space="preserve"> </w:t>
      </w:r>
      <w:r>
        <w:t>месеци (издато</w:t>
      </w:r>
      <w:r>
        <w:rPr>
          <w:spacing w:val="40"/>
        </w:rPr>
        <w:t xml:space="preserve"> </w:t>
      </w:r>
      <w:r>
        <w:t>од стране Министарства унутрашњих послова Републике Србије, не старије од 6 месеци)</w:t>
      </w:r>
    </w:p>
    <w:p w:rsidR="00C7164A" w:rsidRDefault="00C7164A" w:rsidP="00C7164A">
      <w:pPr>
        <w:pStyle w:val="BodyText"/>
        <w:spacing w:line="250" w:lineRule="exact"/>
        <w:ind w:left="196"/>
        <w:jc w:val="both"/>
        <w:rPr>
          <w:spacing w:val="-2"/>
        </w:rPr>
      </w:pPr>
      <w:r>
        <w:t>-други</w:t>
      </w:r>
      <w:r>
        <w:rPr>
          <w:spacing w:val="9"/>
        </w:rPr>
        <w:t xml:space="preserve"> </w:t>
      </w:r>
      <w:r>
        <w:t>докази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стеченим</w:t>
      </w:r>
      <w:r>
        <w:rPr>
          <w:spacing w:val="9"/>
        </w:rPr>
        <w:t xml:space="preserve"> </w:t>
      </w:r>
      <w:r>
        <w:t>знањима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вештинама.</w:t>
      </w:r>
    </w:p>
    <w:p w:rsidR="002C3102" w:rsidRPr="002C3102" w:rsidRDefault="002C3102" w:rsidP="00C7164A">
      <w:pPr>
        <w:pStyle w:val="BodyText"/>
        <w:spacing w:line="250" w:lineRule="exact"/>
        <w:ind w:left="196"/>
        <w:jc w:val="both"/>
      </w:pPr>
    </w:p>
    <w:p w:rsidR="00C7164A" w:rsidRDefault="00C7164A" w:rsidP="00C7164A">
      <w:pPr>
        <w:pStyle w:val="BodyText"/>
        <w:spacing w:before="2" w:line="247" w:lineRule="auto"/>
        <w:ind w:left="196" w:right="368" w:firstLine="1"/>
        <w:jc w:val="both"/>
      </w:pPr>
      <w:r>
        <w:t>За</w:t>
      </w:r>
      <w:r>
        <w:rPr>
          <w:spacing w:val="40"/>
        </w:rPr>
        <w:t xml:space="preserve"> </w:t>
      </w:r>
      <w:r>
        <w:t>све</w:t>
      </w:r>
      <w:r>
        <w:rPr>
          <w:spacing w:val="40"/>
        </w:rPr>
        <w:t xml:space="preserve"> </w:t>
      </w:r>
      <w:r>
        <w:t>доказе</w:t>
      </w:r>
      <w:r>
        <w:rPr>
          <w:spacing w:val="40"/>
        </w:rPr>
        <w:t xml:space="preserve"> </w:t>
      </w:r>
      <w:r>
        <w:t>који</w:t>
      </w:r>
      <w:r>
        <w:rPr>
          <w:spacing w:val="40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прилажу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фотокопији,</w:t>
      </w:r>
      <w:r>
        <w:rPr>
          <w:spacing w:val="40"/>
        </w:rPr>
        <w:t xml:space="preserve"> </w:t>
      </w:r>
      <w:r>
        <w:t>фотокопија</w:t>
      </w:r>
      <w:r>
        <w:rPr>
          <w:spacing w:val="40"/>
        </w:rPr>
        <w:t xml:space="preserve"> </w:t>
      </w:r>
      <w:r>
        <w:t>мора</w:t>
      </w:r>
      <w:r>
        <w:rPr>
          <w:spacing w:val="40"/>
        </w:rPr>
        <w:t xml:space="preserve"> </w:t>
      </w:r>
      <w:r>
        <w:t>бити</w:t>
      </w:r>
      <w:r>
        <w:rPr>
          <w:spacing w:val="40"/>
        </w:rPr>
        <w:t xml:space="preserve"> </w:t>
      </w:r>
      <w:r>
        <w:t>оверена</w:t>
      </w:r>
      <w:r>
        <w:rPr>
          <w:spacing w:val="40"/>
        </w:rPr>
        <w:t xml:space="preserve"> </w:t>
      </w:r>
      <w:r>
        <w:t>код јавног</w:t>
      </w:r>
      <w:r>
        <w:rPr>
          <w:spacing w:val="80"/>
        </w:rPr>
        <w:t xml:space="preserve"> </w:t>
      </w:r>
      <w:r>
        <w:t>бележника</w:t>
      </w:r>
      <w:r>
        <w:rPr>
          <w:spacing w:val="40"/>
        </w:rPr>
        <w:t xml:space="preserve"> </w:t>
      </w:r>
      <w:r>
        <w:t>(изузетно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градовима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општинама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којима</w:t>
      </w:r>
      <w:r>
        <w:rPr>
          <w:spacing w:val="40"/>
        </w:rPr>
        <w:t xml:space="preserve"> </w:t>
      </w:r>
      <w:r>
        <w:t>нису</w:t>
      </w:r>
      <w:r>
        <w:rPr>
          <w:spacing w:val="40"/>
        </w:rPr>
        <w:t xml:space="preserve"> </w:t>
      </w:r>
      <w:r>
        <w:t>именовани јавни бележници,</w:t>
      </w:r>
      <w:r>
        <w:rPr>
          <w:spacing w:val="40"/>
        </w:rPr>
        <w:t xml:space="preserve"> </w:t>
      </w:r>
      <w:r>
        <w:t>приложени докази могу бити оверени у основним судовима,</w:t>
      </w:r>
      <w:r>
        <w:rPr>
          <w:spacing w:val="40"/>
        </w:rPr>
        <w:t xml:space="preserve"> </w:t>
      </w:r>
      <w:r>
        <w:t>судским јединицама, пријемним</w:t>
      </w:r>
      <w:r>
        <w:rPr>
          <w:spacing w:val="40"/>
        </w:rPr>
        <w:t xml:space="preserve"> </w:t>
      </w:r>
      <w:r>
        <w:t>калцеларијама основних судова, односно</w:t>
      </w:r>
      <w:r>
        <w:rPr>
          <w:spacing w:val="40"/>
        </w:rPr>
        <w:t xml:space="preserve"> </w:t>
      </w:r>
      <w:r>
        <w:t>општинским управама као поверени посао). Као</w:t>
      </w:r>
      <w:r>
        <w:rPr>
          <w:spacing w:val="40"/>
        </w:rPr>
        <w:t xml:space="preserve"> </w:t>
      </w:r>
      <w:r>
        <w:t>доказ се могу приложити и фотокопије докумената које су оверене пре 01. марта 2017. године у</w:t>
      </w:r>
      <w:r>
        <w:rPr>
          <w:spacing w:val="40"/>
        </w:rPr>
        <w:t xml:space="preserve"> </w:t>
      </w:r>
      <w:r>
        <w:t>основним судовима, односно општинским управама.</w:t>
      </w:r>
    </w:p>
    <w:p w:rsidR="003871FD" w:rsidRPr="003871FD" w:rsidRDefault="003871FD" w:rsidP="00C7164A">
      <w:pPr>
        <w:pStyle w:val="BodyText"/>
        <w:spacing w:before="2" w:line="247" w:lineRule="auto"/>
        <w:ind w:left="196" w:right="368" w:firstLine="1"/>
        <w:jc w:val="both"/>
      </w:pPr>
    </w:p>
    <w:p w:rsidR="00C7164A" w:rsidRDefault="00C7164A" w:rsidP="00C7164A">
      <w:pPr>
        <w:pStyle w:val="BodyText"/>
        <w:spacing w:line="247" w:lineRule="auto"/>
        <w:ind w:left="196" w:right="352" w:firstLine="6"/>
        <w:jc w:val="both"/>
      </w:pPr>
      <w:r>
        <w:t>Фотокопије докумената које нису оверене од надлежног органа неће се разматрати.</w:t>
      </w:r>
      <w:r>
        <w:rPr>
          <w:spacing w:val="40"/>
        </w:rPr>
        <w:t xml:space="preserve"> </w:t>
      </w:r>
      <w:r>
        <w:t>Сви докази прилажу се на српском језику, односно уколико су на страном језику морају бити</w:t>
      </w:r>
      <w:r>
        <w:rPr>
          <w:spacing w:val="40"/>
        </w:rPr>
        <w:t xml:space="preserve"> </w:t>
      </w:r>
      <w:r>
        <w:t xml:space="preserve">преведени на српски језнк и оверени од стране овлашћеног судског </w:t>
      </w:r>
      <w:r>
        <w:rPr>
          <w:spacing w:val="-2"/>
        </w:rPr>
        <w:t>тумача.</w:t>
      </w:r>
      <w:r w:rsidR="002C3102">
        <w:t xml:space="preserve"> </w:t>
      </w:r>
      <w:r>
        <w:t>Диплома којом се потврђује стручна спрема, а која је стечена у иностранству мора</w:t>
      </w:r>
      <w:r>
        <w:rPr>
          <w:spacing w:val="40"/>
        </w:rPr>
        <w:t xml:space="preserve"> </w:t>
      </w:r>
      <w:r>
        <w:t>бити</w:t>
      </w:r>
      <w:r>
        <w:rPr>
          <w:spacing w:val="40"/>
        </w:rPr>
        <w:t xml:space="preserve"> </w:t>
      </w:r>
      <w:r>
        <w:t>нострификована.</w:t>
      </w:r>
    </w:p>
    <w:p w:rsidR="00D32FDC" w:rsidRPr="00D32FDC" w:rsidRDefault="00D32FDC" w:rsidP="00C7164A">
      <w:pPr>
        <w:pStyle w:val="BodyText"/>
        <w:spacing w:line="247" w:lineRule="auto"/>
        <w:ind w:left="196" w:right="352" w:firstLine="6"/>
        <w:jc w:val="both"/>
      </w:pPr>
    </w:p>
    <w:p w:rsidR="0086470E" w:rsidRDefault="00C7164A" w:rsidP="0086470E">
      <w:pPr>
        <w:pStyle w:val="BodyText"/>
        <w:spacing w:line="247" w:lineRule="auto"/>
        <w:ind w:left="195" w:right="352" w:firstLine="2"/>
        <w:jc w:val="both"/>
      </w:pPr>
      <w:r>
        <w:rPr>
          <w:b/>
        </w:rPr>
        <w:t>Датум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место</w:t>
      </w:r>
      <w:r>
        <w:rPr>
          <w:b/>
          <w:spacing w:val="40"/>
        </w:rPr>
        <w:t xml:space="preserve"> </w:t>
      </w:r>
      <w:r>
        <w:rPr>
          <w:b/>
        </w:rPr>
        <w:t>провере</w:t>
      </w:r>
      <w:r>
        <w:rPr>
          <w:b/>
          <w:spacing w:val="40"/>
        </w:rPr>
        <w:t xml:space="preserve"> </w:t>
      </w:r>
      <w:r>
        <w:rPr>
          <w:b/>
        </w:rPr>
        <w:t>компетенција</w:t>
      </w:r>
      <w:r>
        <w:rPr>
          <w:b/>
          <w:spacing w:val="40"/>
        </w:rPr>
        <w:t xml:space="preserve"> </w:t>
      </w:r>
      <w:r>
        <w:rPr>
          <w:b/>
        </w:rPr>
        <w:t>учесника</w:t>
      </w:r>
      <w:r>
        <w:rPr>
          <w:b/>
          <w:spacing w:val="40"/>
        </w:rPr>
        <w:t xml:space="preserve"> </w:t>
      </w:r>
      <w:r>
        <w:rPr>
          <w:b/>
        </w:rPr>
        <w:t>конкурса</w:t>
      </w:r>
      <w:r>
        <w:rPr>
          <w:b/>
          <w:spacing w:val="40"/>
        </w:rPr>
        <w:t xml:space="preserve"> </w:t>
      </w:r>
      <w:r>
        <w:rPr>
          <w:b/>
        </w:rPr>
        <w:t>у</w:t>
      </w:r>
      <w:r>
        <w:rPr>
          <w:b/>
          <w:spacing w:val="40"/>
        </w:rPr>
        <w:t xml:space="preserve"> </w:t>
      </w:r>
      <w:r>
        <w:rPr>
          <w:b/>
        </w:rPr>
        <w:t>изборном поступку</w:t>
      </w:r>
      <w:r>
        <w:t xml:space="preserve">: </w:t>
      </w:r>
    </w:p>
    <w:p w:rsidR="0086470E" w:rsidRDefault="0086470E" w:rsidP="0086470E">
      <w:pPr>
        <w:pStyle w:val="BodyText"/>
        <w:spacing w:line="247" w:lineRule="auto"/>
        <w:ind w:left="195" w:right="352" w:firstLine="2"/>
        <w:jc w:val="both"/>
      </w:pPr>
    </w:p>
    <w:p w:rsidR="00C7164A" w:rsidRPr="0086470E" w:rsidRDefault="00C7164A" w:rsidP="0086470E">
      <w:pPr>
        <w:pStyle w:val="BodyText"/>
        <w:spacing w:line="247" w:lineRule="auto"/>
        <w:ind w:left="195" w:right="352" w:firstLine="2"/>
        <w:jc w:val="both"/>
      </w:pPr>
      <w:r>
        <w:t>Са</w:t>
      </w:r>
      <w:r>
        <w:rPr>
          <w:spacing w:val="40"/>
        </w:rPr>
        <w:t xml:space="preserve"> </w:t>
      </w:r>
      <w:r>
        <w:t>учесницима конкурса чије су пријаве благовремене, допуштене, разумљиве,</w:t>
      </w:r>
      <w:r>
        <w:rPr>
          <w:spacing w:val="40"/>
        </w:rPr>
        <w:t xml:space="preserve"> </w:t>
      </w:r>
      <w:r>
        <w:t>потпуне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који</w:t>
      </w:r>
      <w:r>
        <w:rPr>
          <w:spacing w:val="40"/>
        </w:rPr>
        <w:t xml:space="preserve"> </w:t>
      </w:r>
      <w:r>
        <w:t>испуњавају</w:t>
      </w:r>
      <w:r>
        <w:rPr>
          <w:spacing w:val="40"/>
        </w:rPr>
        <w:t xml:space="preserve"> </w:t>
      </w:r>
      <w:r>
        <w:t>услове</w:t>
      </w:r>
      <w:r>
        <w:rPr>
          <w:spacing w:val="40"/>
        </w:rPr>
        <w:t xml:space="preserve"> </w:t>
      </w:r>
      <w:r>
        <w:t>предвиђене</w:t>
      </w:r>
      <w:r>
        <w:rPr>
          <w:spacing w:val="40"/>
        </w:rPr>
        <w:t xml:space="preserve"> </w:t>
      </w:r>
      <w:r>
        <w:t>огласом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јавном конкурсу, на основу података наведених у</w:t>
      </w:r>
      <w:r>
        <w:rPr>
          <w:spacing w:val="40"/>
        </w:rPr>
        <w:t xml:space="preserve"> </w:t>
      </w:r>
      <w:r>
        <w:t xml:space="preserve">обрасцу пријаве на конкурс, </w:t>
      </w:r>
      <w:r w:rsidR="00082A7A">
        <w:t>провере општих функционалних компетенција, посебних функционалних компетенција,</w:t>
      </w:r>
      <w:r w:rsidR="00082A7A">
        <w:rPr>
          <w:spacing w:val="40"/>
        </w:rPr>
        <w:t xml:space="preserve"> </w:t>
      </w:r>
      <w:r w:rsidR="00082A7A">
        <w:t>понашајних компетенција и</w:t>
      </w:r>
      <w:r w:rsidR="00082A7A">
        <w:rPr>
          <w:spacing w:val="40"/>
        </w:rPr>
        <w:t xml:space="preserve"> </w:t>
      </w:r>
      <w:r w:rsidR="00082A7A">
        <w:t xml:space="preserve">интервју са Конкурсном комисијом ће се обавити у Вишем јавном тужилаштву </w:t>
      </w:r>
      <w:r w:rsidR="009C3592">
        <w:t>у Лесковцу, ул. Пана Ђукића 13</w:t>
      </w:r>
      <w:r w:rsidR="0086470E">
        <w:t xml:space="preserve">, </w:t>
      </w:r>
      <w:r>
        <w:t>о</w:t>
      </w:r>
      <w:r>
        <w:rPr>
          <w:spacing w:val="40"/>
        </w:rPr>
        <w:t xml:space="preserve"> </w:t>
      </w:r>
      <w:r>
        <w:t>чему ће кандидати бити обавештени на бројеве телефона или електронске адресе које су навели</w:t>
      </w:r>
      <w:r>
        <w:rPr>
          <w:spacing w:val="40"/>
        </w:rPr>
        <w:t xml:space="preserve"> </w:t>
      </w:r>
      <w:r>
        <w:t xml:space="preserve">у својим </w:t>
      </w:r>
      <w:r>
        <w:rPr>
          <w:spacing w:val="-2"/>
        </w:rPr>
        <w:t>пријавама.</w:t>
      </w:r>
    </w:p>
    <w:p w:rsidR="00C7164A" w:rsidRDefault="00C7164A" w:rsidP="00C7164A">
      <w:pPr>
        <w:pStyle w:val="BodyText"/>
        <w:spacing w:before="9"/>
      </w:pPr>
    </w:p>
    <w:p w:rsidR="00C7164A" w:rsidRDefault="00C7164A" w:rsidP="00C7164A">
      <w:pPr>
        <w:pStyle w:val="BodyText"/>
        <w:spacing w:before="1" w:line="247" w:lineRule="auto"/>
        <w:ind w:left="195" w:right="351" w:firstLine="2"/>
        <w:jc w:val="both"/>
      </w:pPr>
      <w:r>
        <w:t>Учесници конкурса који су успешно прошли једну фазу изборног поступка обавештавају се о</w:t>
      </w:r>
      <w:r>
        <w:rPr>
          <w:spacing w:val="40"/>
        </w:rPr>
        <w:t xml:space="preserve"> </w:t>
      </w:r>
      <w:r>
        <w:t>датуму, месту и времену спровођења наредне фазе изборног поступка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контакте</w:t>
      </w:r>
      <w:r>
        <w:rPr>
          <w:spacing w:val="40"/>
        </w:rPr>
        <w:t xml:space="preserve"> </w:t>
      </w:r>
      <w:r>
        <w:t>(бројеве</w:t>
      </w:r>
      <w:r>
        <w:rPr>
          <w:spacing w:val="40"/>
        </w:rPr>
        <w:t xml:space="preserve"> </w:t>
      </w:r>
      <w:r>
        <w:t>телефона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електронске</w:t>
      </w:r>
      <w:r>
        <w:rPr>
          <w:spacing w:val="40"/>
        </w:rPr>
        <w:t xml:space="preserve"> </w:t>
      </w:r>
      <w:r>
        <w:t>адресе),</w:t>
      </w:r>
      <w:r>
        <w:rPr>
          <w:spacing w:val="40"/>
        </w:rPr>
        <w:t xml:space="preserve"> </w:t>
      </w:r>
      <w:r>
        <w:t>које</w:t>
      </w:r>
      <w:r>
        <w:rPr>
          <w:spacing w:val="40"/>
        </w:rPr>
        <w:t xml:space="preserve"> </w:t>
      </w:r>
      <w:r>
        <w:t>наведу</w:t>
      </w:r>
      <w:r>
        <w:rPr>
          <w:spacing w:val="40"/>
        </w:rPr>
        <w:t xml:space="preserve"> </w:t>
      </w:r>
      <w:r>
        <w:t>у својим пријавама.</w:t>
      </w:r>
    </w:p>
    <w:p w:rsidR="00D32FDC" w:rsidRDefault="00D32FDC" w:rsidP="00C7164A">
      <w:pPr>
        <w:pStyle w:val="Heading1"/>
        <w:spacing w:before="130"/>
        <w:ind w:left="195"/>
        <w:jc w:val="both"/>
      </w:pPr>
    </w:p>
    <w:p w:rsidR="00C7164A" w:rsidRDefault="00335273" w:rsidP="00C7164A">
      <w:r>
        <w:t>НАПОМЕНЕ:</w:t>
      </w:r>
    </w:p>
    <w:p w:rsidR="00335273" w:rsidRDefault="00335273" w:rsidP="00C7164A"/>
    <w:p w:rsidR="00335273" w:rsidRDefault="0021356A" w:rsidP="00335273">
      <w:pPr>
        <w:pStyle w:val="BodyText"/>
        <w:spacing w:before="86" w:line="247" w:lineRule="auto"/>
        <w:ind w:left="197" w:right="349"/>
        <w:jc w:val="both"/>
      </w:pPr>
      <w:r>
        <w:pict>
          <v:shape id="docshape4" o:spid="_x0000_s1029" style="position:absolute;left:0;text-align:left;margin-left:30.55pt;margin-top:397.4pt;width:3pt;height:3pt;z-index:251663360;mso-position-horizontal-relative:page;mso-position-vertical-relative:page" coordorigin="611,7948" coordsize="60,60" path="m611,7978r9,-21l641,7948r21,9l671,7978r-9,22l641,8008r-21,-8l611,7978xe" fillcolor="#d3383f" stroked="f">
            <v:fill opacity="26214f"/>
            <v:path arrowok="t"/>
            <w10:wrap anchorx="page" anchory="page"/>
          </v:shape>
        </w:pict>
      </w:r>
      <w:r w:rsidR="00335273">
        <w:t xml:space="preserve">-Овај конкурс се објављује на интернет презентацији </w:t>
      </w:r>
      <w:hyperlink r:id="rId12" w:history="1">
        <w:r w:rsidR="00335273" w:rsidRPr="000A3A86">
          <w:rPr>
            <w:rStyle w:val="Hyperlink"/>
          </w:rPr>
          <w:t>https://leskovac.vjt.rs/</w:t>
        </w:r>
      </w:hyperlink>
      <w:r w:rsidR="00335273">
        <w:t xml:space="preserve">  </w:t>
      </w:r>
      <w:r w:rsidR="00335273">
        <w:rPr>
          <w:color w:val="7030A0"/>
        </w:rPr>
        <w:t xml:space="preserve"> </w:t>
      </w:r>
      <w:r w:rsidR="00335273">
        <w:t>и огласној табли Вишег јавног</w:t>
      </w:r>
      <w:r w:rsidR="00335273">
        <w:rPr>
          <w:spacing w:val="40"/>
        </w:rPr>
        <w:t xml:space="preserve"> </w:t>
      </w:r>
      <w:r w:rsidR="00335273">
        <w:t>тужилаштва у Лесковцу, као и на интернет презентацији,</w:t>
      </w:r>
      <w:r w:rsidR="00335273">
        <w:rPr>
          <w:spacing w:val="40"/>
        </w:rPr>
        <w:t xml:space="preserve"> </w:t>
      </w:r>
      <w:r w:rsidR="00335273">
        <w:t xml:space="preserve">огласној табли и периодичном издању огласа Националне службе за </w:t>
      </w:r>
      <w:r w:rsidR="00335273">
        <w:rPr>
          <w:spacing w:val="-2"/>
        </w:rPr>
        <w:t>запошљавање.</w:t>
      </w:r>
    </w:p>
    <w:p w:rsidR="00335273" w:rsidRDefault="00335273" w:rsidP="00335273">
      <w:pPr>
        <w:pStyle w:val="BodyText"/>
        <w:spacing w:before="211" w:line="247" w:lineRule="auto"/>
        <w:ind w:left="213" w:right="370" w:firstLine="2"/>
        <w:jc w:val="both"/>
      </w:pPr>
      <w:r>
        <w:t>- Неблаговремене, недопуштене, неразумљиве или непотпуне пријаве биће одбачене закључком</w:t>
      </w:r>
      <w:r>
        <w:rPr>
          <w:spacing w:val="40"/>
        </w:rPr>
        <w:t xml:space="preserve"> </w:t>
      </w:r>
      <w:r>
        <w:t>конкурсне комисије.</w:t>
      </w:r>
    </w:p>
    <w:p w:rsidR="00335273" w:rsidRDefault="00335273" w:rsidP="00335273">
      <w:pPr>
        <w:pStyle w:val="BodyText"/>
        <w:spacing w:before="14"/>
      </w:pPr>
    </w:p>
    <w:p w:rsidR="00335273" w:rsidRDefault="00335273" w:rsidP="00335273">
      <w:pPr>
        <w:pStyle w:val="BodyText"/>
        <w:ind w:left="220"/>
        <w:jc w:val="both"/>
      </w:pPr>
      <w:r>
        <w:t>-Свака</w:t>
      </w:r>
      <w:r>
        <w:rPr>
          <w:spacing w:val="12"/>
        </w:rPr>
        <w:t xml:space="preserve"> </w:t>
      </w:r>
      <w:r>
        <w:t>фаза</w:t>
      </w:r>
      <w:r>
        <w:rPr>
          <w:spacing w:val="13"/>
        </w:rPr>
        <w:t xml:space="preserve"> </w:t>
      </w:r>
      <w:r>
        <w:t>изборног</w:t>
      </w:r>
      <w:r>
        <w:rPr>
          <w:spacing w:val="12"/>
        </w:rPr>
        <w:t xml:space="preserve"> </w:t>
      </w:r>
      <w:r>
        <w:t>поступка</w:t>
      </w:r>
      <w:r>
        <w:rPr>
          <w:spacing w:val="12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селекцији</w:t>
      </w:r>
      <w:r>
        <w:rPr>
          <w:spacing w:val="12"/>
        </w:rPr>
        <w:t xml:space="preserve"> </w:t>
      </w:r>
      <w:r>
        <w:t>кандидата</w:t>
      </w:r>
      <w:r>
        <w:rPr>
          <w:spacing w:val="12"/>
        </w:rPr>
        <w:t xml:space="preserve"> </w:t>
      </w:r>
      <w:r>
        <w:t>биће</w:t>
      </w:r>
      <w:r>
        <w:rPr>
          <w:spacing w:val="12"/>
        </w:rPr>
        <w:t xml:space="preserve"> </w:t>
      </w:r>
      <w:r>
        <w:rPr>
          <w:spacing w:val="-2"/>
        </w:rPr>
        <w:t>елиминациона.</w:t>
      </w:r>
    </w:p>
    <w:p w:rsidR="00335273" w:rsidRDefault="00335273" w:rsidP="00335273">
      <w:pPr>
        <w:pStyle w:val="BodyText"/>
        <w:spacing w:before="15"/>
      </w:pPr>
    </w:p>
    <w:p w:rsidR="00335273" w:rsidRDefault="00335273" w:rsidP="00335273">
      <w:pPr>
        <w:pStyle w:val="BodyText"/>
        <w:spacing w:line="247" w:lineRule="auto"/>
        <w:ind w:left="156" w:right="145" w:firstLine="63"/>
        <w:jc w:val="both"/>
      </w:pPr>
      <w:r>
        <w:t>-Информације о материјалима за припрему кандидата за проверу општих и посебних функционалних</w:t>
      </w:r>
      <w:r>
        <w:rPr>
          <w:spacing w:val="40"/>
        </w:rPr>
        <w:t xml:space="preserve"> </w:t>
      </w:r>
      <w:r>
        <w:t xml:space="preserve">компетенција могу се наћи на сајту Вишег јавног тужилаштва </w:t>
      </w:r>
      <w:hyperlink r:id="rId13" w:history="1">
        <w:r w:rsidRPr="000A3A86">
          <w:rPr>
            <w:rStyle w:val="Hyperlink"/>
          </w:rPr>
          <w:t>https://leskovac.vjt.rs/</w:t>
        </w:r>
      </w:hyperlink>
    </w:p>
    <w:p w:rsidR="00335273" w:rsidRDefault="00335273" w:rsidP="00335273">
      <w:pPr>
        <w:pStyle w:val="BodyText"/>
        <w:spacing w:before="10"/>
      </w:pPr>
    </w:p>
    <w:p w:rsidR="009C3592" w:rsidRDefault="00335273" w:rsidP="009C3592">
      <w:pPr>
        <w:pStyle w:val="BodyText"/>
        <w:spacing w:line="247" w:lineRule="auto"/>
        <w:ind w:left="178" w:right="387" w:firstLine="3"/>
        <w:jc w:val="both"/>
      </w:pPr>
      <w:r>
        <w:t>-Изборни</w:t>
      </w:r>
      <w:r>
        <w:rPr>
          <w:spacing w:val="40"/>
        </w:rPr>
        <w:t xml:space="preserve"> </w:t>
      </w:r>
      <w:r>
        <w:t>поступак</w:t>
      </w:r>
      <w:r>
        <w:rPr>
          <w:spacing w:val="40"/>
        </w:rPr>
        <w:t xml:space="preserve"> </w:t>
      </w:r>
      <w:r>
        <w:t>ће</w:t>
      </w:r>
      <w:r>
        <w:rPr>
          <w:spacing w:val="40"/>
        </w:rPr>
        <w:t xml:space="preserve"> </w:t>
      </w:r>
      <w:r>
        <w:t>бити</w:t>
      </w:r>
      <w:r>
        <w:rPr>
          <w:spacing w:val="40"/>
        </w:rPr>
        <w:t xml:space="preserve"> </w:t>
      </w:r>
      <w:r>
        <w:t>спроведен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дискриминације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расе,</w:t>
      </w:r>
      <w:r>
        <w:rPr>
          <w:spacing w:val="40"/>
        </w:rPr>
        <w:t xml:space="preserve"> </w:t>
      </w:r>
      <w:r>
        <w:t>боје коже,</w:t>
      </w:r>
      <w:r>
        <w:rPr>
          <w:spacing w:val="40"/>
        </w:rPr>
        <w:t xml:space="preserve"> </w:t>
      </w:r>
      <w:r>
        <w:t>пола,</w:t>
      </w:r>
      <w:r>
        <w:rPr>
          <w:spacing w:val="80"/>
        </w:rPr>
        <w:t xml:space="preserve"> </w:t>
      </w:r>
      <w:r>
        <w:t>вере,</w:t>
      </w:r>
      <w:r>
        <w:rPr>
          <w:spacing w:val="40"/>
        </w:rPr>
        <w:t xml:space="preserve"> </w:t>
      </w:r>
      <w:r>
        <w:t>националности,</w:t>
      </w:r>
      <w:r>
        <w:rPr>
          <w:spacing w:val="40"/>
        </w:rPr>
        <w:t xml:space="preserve"> </w:t>
      </w:r>
      <w:r>
        <w:t>етничког</w:t>
      </w:r>
      <w:r>
        <w:rPr>
          <w:spacing w:val="40"/>
        </w:rPr>
        <w:t xml:space="preserve"> </w:t>
      </w:r>
      <w:r>
        <w:t>порекла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инвалидитета. Конкуренција</w:t>
      </w:r>
      <w:r>
        <w:rPr>
          <w:spacing w:val="40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заснива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квалитету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отворена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све</w:t>
      </w:r>
      <w:r>
        <w:rPr>
          <w:spacing w:val="40"/>
        </w:rPr>
        <w:t xml:space="preserve"> </w:t>
      </w:r>
      <w:r>
        <w:t>који</w:t>
      </w:r>
      <w:r>
        <w:rPr>
          <w:spacing w:val="40"/>
        </w:rPr>
        <w:t xml:space="preserve"> </w:t>
      </w:r>
      <w:r>
        <w:t>испуњавају прописане услове. Сви изрази, појмови,</w:t>
      </w:r>
      <w:r>
        <w:rPr>
          <w:spacing w:val="40"/>
        </w:rPr>
        <w:t xml:space="preserve"> </w:t>
      </w:r>
      <w:r>
        <w:t>именице, придеви и глаголи у овом огласу који</w:t>
      </w:r>
      <w:r>
        <w:rPr>
          <w:spacing w:val="27"/>
        </w:rPr>
        <w:t xml:space="preserve"> </w:t>
      </w:r>
      <w:r>
        <w:t>су</w:t>
      </w:r>
      <w:r>
        <w:rPr>
          <w:spacing w:val="26"/>
        </w:rPr>
        <w:t xml:space="preserve"> </w:t>
      </w:r>
      <w:r>
        <w:t>употребљени</w:t>
      </w:r>
      <w:r>
        <w:rPr>
          <w:spacing w:val="2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мушком</w:t>
      </w:r>
      <w:r>
        <w:rPr>
          <w:spacing w:val="27"/>
        </w:rPr>
        <w:t xml:space="preserve"> </w:t>
      </w:r>
      <w:r>
        <w:t>граматичком</w:t>
      </w:r>
      <w:r>
        <w:rPr>
          <w:spacing w:val="25"/>
        </w:rPr>
        <w:t xml:space="preserve"> </w:t>
      </w:r>
      <w:r>
        <w:t>роду,</w:t>
      </w:r>
      <w:r>
        <w:rPr>
          <w:spacing w:val="80"/>
        </w:rPr>
        <w:t xml:space="preserve"> </w:t>
      </w:r>
      <w:r>
        <w:t>односе</w:t>
      </w:r>
      <w:r>
        <w:rPr>
          <w:spacing w:val="26"/>
        </w:rPr>
        <w:t xml:space="preserve"> </w:t>
      </w:r>
      <w:r>
        <w:t>се</w:t>
      </w:r>
      <w:r>
        <w:rPr>
          <w:spacing w:val="26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дискриминације</w:t>
      </w:r>
      <w:r>
        <w:rPr>
          <w:spacing w:val="27"/>
        </w:rPr>
        <w:t xml:space="preserve"> </w:t>
      </w:r>
      <w:r>
        <w:t>и на особе женског пола.</w:t>
      </w:r>
    </w:p>
    <w:p w:rsidR="009C3592" w:rsidRDefault="009C3592" w:rsidP="00335273">
      <w:pPr>
        <w:pStyle w:val="Heading1"/>
        <w:spacing w:line="252" w:lineRule="auto"/>
        <w:ind w:left="4641" w:right="174" w:firstLine="676"/>
        <w:jc w:val="center"/>
      </w:pPr>
    </w:p>
    <w:p w:rsidR="009C3592" w:rsidRDefault="009C3592" w:rsidP="00335273">
      <w:pPr>
        <w:pStyle w:val="Heading1"/>
        <w:spacing w:line="252" w:lineRule="auto"/>
        <w:ind w:left="4641" w:right="174" w:firstLine="676"/>
        <w:jc w:val="center"/>
      </w:pPr>
    </w:p>
    <w:p w:rsidR="009C3592" w:rsidRDefault="009C3592" w:rsidP="00014124">
      <w:pPr>
        <w:pStyle w:val="Heading1"/>
        <w:spacing w:line="252" w:lineRule="auto"/>
        <w:ind w:left="4641" w:right="174" w:firstLine="676"/>
        <w:jc w:val="center"/>
      </w:pPr>
      <w:r>
        <w:t>К</w:t>
      </w:r>
      <w:r w:rsidR="00335273">
        <w:t>онкурсна комисија</w:t>
      </w:r>
    </w:p>
    <w:p w:rsidR="009C3592" w:rsidRDefault="00335273" w:rsidP="00014124">
      <w:pPr>
        <w:pStyle w:val="Heading1"/>
        <w:spacing w:line="252" w:lineRule="auto"/>
        <w:ind w:left="4641" w:right="174" w:firstLine="676"/>
        <w:jc w:val="center"/>
      </w:pPr>
      <w:r>
        <w:t>Вишег јавног тужилаштва</w:t>
      </w:r>
      <w:r w:rsidR="00014124">
        <w:t xml:space="preserve"> у </w:t>
      </w:r>
    </w:p>
    <w:p w:rsidR="00014124" w:rsidRDefault="009C3592" w:rsidP="00014124">
      <w:pPr>
        <w:pStyle w:val="Heading1"/>
        <w:spacing w:line="252" w:lineRule="auto"/>
        <w:ind w:left="4641" w:right="174" w:firstLine="676"/>
        <w:jc w:val="center"/>
      </w:pPr>
      <w:r>
        <w:t xml:space="preserve">   </w:t>
      </w:r>
      <w:r w:rsidR="00014124">
        <w:t>Лесковцу</w:t>
      </w:r>
    </w:p>
    <w:p w:rsidR="00014124" w:rsidRPr="00014124" w:rsidRDefault="00014124" w:rsidP="00014124">
      <w:pPr>
        <w:pStyle w:val="Heading1"/>
        <w:spacing w:line="252" w:lineRule="auto"/>
        <w:ind w:left="4641" w:right="174" w:firstLine="676"/>
        <w:jc w:val="center"/>
        <w:sectPr w:rsidR="00014124" w:rsidRPr="00014124">
          <w:pgSz w:w="12240" w:h="15840"/>
          <w:pgMar w:top="1260" w:right="1720" w:bottom="280" w:left="1720" w:header="709" w:footer="0" w:gutter="0"/>
          <w:cols w:space="720"/>
        </w:sectPr>
      </w:pPr>
    </w:p>
    <w:p w:rsidR="00393651" w:rsidRPr="00014124" w:rsidRDefault="00393651"/>
    <w:sectPr w:rsidR="00393651" w:rsidRPr="00014124" w:rsidSect="00F75475">
      <w:pgSz w:w="11910" w:h="16840"/>
      <w:pgMar w:top="851" w:right="851" w:bottom="851" w:left="85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EB" w:rsidRDefault="009F31EB" w:rsidP="007A5C2D">
      <w:r>
        <w:separator/>
      </w:r>
    </w:p>
  </w:endnote>
  <w:endnote w:type="continuationSeparator" w:id="0">
    <w:p w:rsidR="009F31EB" w:rsidRDefault="009F31EB" w:rsidP="007A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EB" w:rsidRDefault="009F31EB" w:rsidP="007A5C2D">
      <w:r>
        <w:separator/>
      </w:r>
    </w:p>
  </w:footnote>
  <w:footnote w:type="continuationSeparator" w:id="0">
    <w:p w:rsidR="009F31EB" w:rsidRDefault="009F31EB" w:rsidP="007A5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E8" w:rsidRDefault="0021356A">
    <w:pPr>
      <w:pStyle w:val="BodyText"/>
      <w:spacing w:line="14" w:lineRule="auto"/>
      <w:rPr>
        <w:sz w:val="20"/>
      </w:rPr>
    </w:pPr>
    <w:r w:rsidRPr="002135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0.35pt;margin-top:34.45pt;width:12.25pt;height:12.35pt;z-index:-251658752;mso-position-horizontal-relative:page;mso-position-vertical-relative:page" filled="f" stroked="f">
          <v:textbox inset="0,0,0,0">
            <w:txbxContent>
              <w:p w:rsidR="000A52E8" w:rsidRDefault="0021356A">
                <w:pPr>
                  <w:spacing w:line="229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0"/>
                    <w:w w:val="105"/>
                    <w:sz w:val="20"/>
                  </w:rPr>
                  <w:fldChar w:fldCharType="begin"/>
                </w:r>
                <w:r w:rsidR="000A52E8">
                  <w:rPr>
                    <w:rFonts w:ascii="Calibri"/>
                    <w:spacing w:val="-10"/>
                    <w:w w:val="10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w w:val="105"/>
                    <w:sz w:val="20"/>
                  </w:rPr>
                  <w:fldChar w:fldCharType="separate"/>
                </w:r>
                <w:r w:rsidR="00FD7A2F">
                  <w:rPr>
                    <w:rFonts w:ascii="Calibri"/>
                    <w:noProof/>
                    <w:spacing w:val="-10"/>
                    <w:w w:val="105"/>
                    <w:sz w:val="20"/>
                  </w:rPr>
                  <w:t>6</w:t>
                </w:r>
                <w:r>
                  <w:rPr>
                    <w:rFonts w:ascii="Calibri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46C"/>
    <w:multiLevelType w:val="hybridMultilevel"/>
    <w:tmpl w:val="9438A72A"/>
    <w:lvl w:ilvl="0" w:tplc="65EC9B68">
      <w:numFmt w:val="bullet"/>
      <w:lvlText w:val="•"/>
      <w:lvlJc w:val="left"/>
      <w:pPr>
        <w:ind w:left="17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6A0A9406">
      <w:numFmt w:val="bullet"/>
      <w:lvlText w:val="•"/>
      <w:lvlJc w:val="left"/>
      <w:pPr>
        <w:ind w:left="1042" w:hanging="161"/>
      </w:pPr>
      <w:rPr>
        <w:rFonts w:hint="default"/>
        <w:lang w:eastAsia="en-US" w:bidi="ar-SA"/>
      </w:rPr>
    </w:lvl>
    <w:lvl w:ilvl="2" w:tplc="2D2A0686">
      <w:numFmt w:val="bullet"/>
      <w:lvlText w:val="•"/>
      <w:lvlJc w:val="left"/>
      <w:pPr>
        <w:ind w:left="1904" w:hanging="161"/>
      </w:pPr>
      <w:rPr>
        <w:rFonts w:hint="default"/>
        <w:lang w:eastAsia="en-US" w:bidi="ar-SA"/>
      </w:rPr>
    </w:lvl>
    <w:lvl w:ilvl="3" w:tplc="806899BA">
      <w:numFmt w:val="bullet"/>
      <w:lvlText w:val="•"/>
      <w:lvlJc w:val="left"/>
      <w:pPr>
        <w:ind w:left="2766" w:hanging="161"/>
      </w:pPr>
      <w:rPr>
        <w:rFonts w:hint="default"/>
        <w:lang w:eastAsia="en-US" w:bidi="ar-SA"/>
      </w:rPr>
    </w:lvl>
    <w:lvl w:ilvl="4" w:tplc="FA78741A">
      <w:numFmt w:val="bullet"/>
      <w:lvlText w:val="•"/>
      <w:lvlJc w:val="left"/>
      <w:pPr>
        <w:ind w:left="3628" w:hanging="161"/>
      </w:pPr>
      <w:rPr>
        <w:rFonts w:hint="default"/>
        <w:lang w:eastAsia="en-US" w:bidi="ar-SA"/>
      </w:rPr>
    </w:lvl>
    <w:lvl w:ilvl="5" w:tplc="840E78FE">
      <w:numFmt w:val="bullet"/>
      <w:lvlText w:val="•"/>
      <w:lvlJc w:val="left"/>
      <w:pPr>
        <w:ind w:left="4490" w:hanging="161"/>
      </w:pPr>
      <w:rPr>
        <w:rFonts w:hint="default"/>
        <w:lang w:eastAsia="en-US" w:bidi="ar-SA"/>
      </w:rPr>
    </w:lvl>
    <w:lvl w:ilvl="6" w:tplc="2362C37E">
      <w:numFmt w:val="bullet"/>
      <w:lvlText w:val="•"/>
      <w:lvlJc w:val="left"/>
      <w:pPr>
        <w:ind w:left="5352" w:hanging="161"/>
      </w:pPr>
      <w:rPr>
        <w:rFonts w:hint="default"/>
        <w:lang w:eastAsia="en-US" w:bidi="ar-SA"/>
      </w:rPr>
    </w:lvl>
    <w:lvl w:ilvl="7" w:tplc="63C26922">
      <w:numFmt w:val="bullet"/>
      <w:lvlText w:val="•"/>
      <w:lvlJc w:val="left"/>
      <w:pPr>
        <w:ind w:left="6214" w:hanging="161"/>
      </w:pPr>
      <w:rPr>
        <w:rFonts w:hint="default"/>
        <w:lang w:eastAsia="en-US" w:bidi="ar-SA"/>
      </w:rPr>
    </w:lvl>
    <w:lvl w:ilvl="8" w:tplc="D81A127A">
      <w:numFmt w:val="bullet"/>
      <w:lvlText w:val="•"/>
      <w:lvlJc w:val="left"/>
      <w:pPr>
        <w:ind w:left="7076" w:hanging="161"/>
      </w:pPr>
      <w:rPr>
        <w:rFonts w:hint="default"/>
        <w:lang w:eastAsia="en-US" w:bidi="ar-SA"/>
      </w:rPr>
    </w:lvl>
  </w:abstractNum>
  <w:abstractNum w:abstractNumId="1">
    <w:nsid w:val="215B553D"/>
    <w:multiLevelType w:val="hybridMultilevel"/>
    <w:tmpl w:val="A3161F8E"/>
    <w:lvl w:ilvl="0" w:tplc="0A92D79C">
      <w:start w:val="2"/>
      <w:numFmt w:val="upperRoman"/>
      <w:lvlText w:val="%1"/>
      <w:lvlJc w:val="left"/>
      <w:pPr>
        <w:ind w:left="197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  <w:lang w:eastAsia="en-US" w:bidi="ar-SA"/>
      </w:rPr>
    </w:lvl>
    <w:lvl w:ilvl="1" w:tplc="0D0AAC56">
      <w:start w:val="1"/>
      <w:numFmt w:val="decimal"/>
      <w:lvlText w:val="%2."/>
      <w:lvlJc w:val="left"/>
      <w:pPr>
        <w:ind w:left="450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9"/>
        <w:sz w:val="22"/>
        <w:szCs w:val="22"/>
        <w:lang w:eastAsia="en-US" w:bidi="ar-SA"/>
      </w:rPr>
    </w:lvl>
    <w:lvl w:ilvl="2" w:tplc="DA62A49A">
      <w:numFmt w:val="bullet"/>
      <w:lvlText w:val="-"/>
      <w:lvlJc w:val="left"/>
      <w:pPr>
        <w:ind w:left="27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3" w:tplc="1392048E">
      <w:numFmt w:val="bullet"/>
      <w:lvlText w:val="•"/>
      <w:lvlJc w:val="left"/>
      <w:pPr>
        <w:ind w:left="1502" w:hanging="132"/>
      </w:pPr>
      <w:rPr>
        <w:rFonts w:hint="default"/>
        <w:lang w:eastAsia="en-US" w:bidi="ar-SA"/>
      </w:rPr>
    </w:lvl>
    <w:lvl w:ilvl="4" w:tplc="FF144356">
      <w:numFmt w:val="bullet"/>
      <w:lvlText w:val="•"/>
      <w:lvlJc w:val="left"/>
      <w:pPr>
        <w:ind w:left="2545" w:hanging="132"/>
      </w:pPr>
      <w:rPr>
        <w:rFonts w:hint="default"/>
        <w:lang w:eastAsia="en-US" w:bidi="ar-SA"/>
      </w:rPr>
    </w:lvl>
    <w:lvl w:ilvl="5" w:tplc="C4C430F2">
      <w:numFmt w:val="bullet"/>
      <w:lvlText w:val="•"/>
      <w:lvlJc w:val="left"/>
      <w:pPr>
        <w:ind w:left="3587" w:hanging="132"/>
      </w:pPr>
      <w:rPr>
        <w:rFonts w:hint="default"/>
        <w:lang w:eastAsia="en-US" w:bidi="ar-SA"/>
      </w:rPr>
    </w:lvl>
    <w:lvl w:ilvl="6" w:tplc="1DE0782A">
      <w:numFmt w:val="bullet"/>
      <w:lvlText w:val="•"/>
      <w:lvlJc w:val="left"/>
      <w:pPr>
        <w:ind w:left="4630" w:hanging="132"/>
      </w:pPr>
      <w:rPr>
        <w:rFonts w:hint="default"/>
        <w:lang w:eastAsia="en-US" w:bidi="ar-SA"/>
      </w:rPr>
    </w:lvl>
    <w:lvl w:ilvl="7" w:tplc="57BC4C4C">
      <w:numFmt w:val="bullet"/>
      <w:lvlText w:val="•"/>
      <w:lvlJc w:val="left"/>
      <w:pPr>
        <w:ind w:left="5672" w:hanging="132"/>
      </w:pPr>
      <w:rPr>
        <w:rFonts w:hint="default"/>
        <w:lang w:eastAsia="en-US" w:bidi="ar-SA"/>
      </w:rPr>
    </w:lvl>
    <w:lvl w:ilvl="8" w:tplc="5B680616">
      <w:numFmt w:val="bullet"/>
      <w:lvlText w:val="•"/>
      <w:lvlJc w:val="left"/>
      <w:pPr>
        <w:ind w:left="6715" w:hanging="13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164A"/>
    <w:rsid w:val="00014124"/>
    <w:rsid w:val="000220C2"/>
    <w:rsid w:val="00057DB9"/>
    <w:rsid w:val="00061388"/>
    <w:rsid w:val="00082A7A"/>
    <w:rsid w:val="000A52E8"/>
    <w:rsid w:val="000B6CC2"/>
    <w:rsid w:val="00137F40"/>
    <w:rsid w:val="00195B4D"/>
    <w:rsid w:val="001A1598"/>
    <w:rsid w:val="0021356A"/>
    <w:rsid w:val="00225357"/>
    <w:rsid w:val="00277DC1"/>
    <w:rsid w:val="002B4947"/>
    <w:rsid w:val="002B52D2"/>
    <w:rsid w:val="002C3102"/>
    <w:rsid w:val="002E03CC"/>
    <w:rsid w:val="003156A2"/>
    <w:rsid w:val="00335273"/>
    <w:rsid w:val="00340420"/>
    <w:rsid w:val="00361422"/>
    <w:rsid w:val="003871FD"/>
    <w:rsid w:val="00393651"/>
    <w:rsid w:val="00416BF1"/>
    <w:rsid w:val="00440B7A"/>
    <w:rsid w:val="00473100"/>
    <w:rsid w:val="004801DD"/>
    <w:rsid w:val="004B291E"/>
    <w:rsid w:val="005105C1"/>
    <w:rsid w:val="005727CA"/>
    <w:rsid w:val="0057549C"/>
    <w:rsid w:val="005A24D5"/>
    <w:rsid w:val="005B2D2F"/>
    <w:rsid w:val="005D29C9"/>
    <w:rsid w:val="006517B1"/>
    <w:rsid w:val="00654420"/>
    <w:rsid w:val="0069405F"/>
    <w:rsid w:val="006C23F0"/>
    <w:rsid w:val="00700CA3"/>
    <w:rsid w:val="0076140A"/>
    <w:rsid w:val="00774693"/>
    <w:rsid w:val="007A5C2D"/>
    <w:rsid w:val="007D3642"/>
    <w:rsid w:val="00816DE1"/>
    <w:rsid w:val="00830E13"/>
    <w:rsid w:val="00835F63"/>
    <w:rsid w:val="0086470E"/>
    <w:rsid w:val="008D1C64"/>
    <w:rsid w:val="008F22C5"/>
    <w:rsid w:val="008F6D5E"/>
    <w:rsid w:val="00966BE4"/>
    <w:rsid w:val="009947DA"/>
    <w:rsid w:val="009C3592"/>
    <w:rsid w:val="009F31EB"/>
    <w:rsid w:val="00AB4F3A"/>
    <w:rsid w:val="00AD10F1"/>
    <w:rsid w:val="00B5361F"/>
    <w:rsid w:val="00BF5FD5"/>
    <w:rsid w:val="00C7164A"/>
    <w:rsid w:val="00CE4AEC"/>
    <w:rsid w:val="00CF4E48"/>
    <w:rsid w:val="00D32FDC"/>
    <w:rsid w:val="00D3565A"/>
    <w:rsid w:val="00DB5BB4"/>
    <w:rsid w:val="00DB5CB2"/>
    <w:rsid w:val="00DE29C8"/>
    <w:rsid w:val="00DF0E98"/>
    <w:rsid w:val="00E271C7"/>
    <w:rsid w:val="00E46B33"/>
    <w:rsid w:val="00E728E6"/>
    <w:rsid w:val="00E96B58"/>
    <w:rsid w:val="00EE6991"/>
    <w:rsid w:val="00F41CD9"/>
    <w:rsid w:val="00F437C0"/>
    <w:rsid w:val="00F75475"/>
    <w:rsid w:val="00FD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7164A"/>
    <w:pPr>
      <w:ind w:left="19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164A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7164A"/>
  </w:style>
  <w:style w:type="character" w:customStyle="1" w:styleId="BodyTextChar">
    <w:name w:val="Body Text Char"/>
    <w:basedOn w:val="DefaultParagraphFont"/>
    <w:link w:val="BodyText"/>
    <w:uiPriority w:val="1"/>
    <w:rsid w:val="00C7164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7164A"/>
    <w:pPr>
      <w:ind w:left="154"/>
    </w:pPr>
  </w:style>
  <w:style w:type="paragraph" w:customStyle="1" w:styleId="TableParagraph">
    <w:name w:val="Table Paragraph"/>
    <w:basedOn w:val="Normal"/>
    <w:uiPriority w:val="1"/>
    <w:qFormat/>
    <w:rsid w:val="00C7164A"/>
  </w:style>
  <w:style w:type="paragraph" w:styleId="BalloonText">
    <w:name w:val="Balloon Text"/>
    <w:basedOn w:val="Normal"/>
    <w:link w:val="BalloonTextChar"/>
    <w:uiPriority w:val="99"/>
    <w:semiHidden/>
    <w:unhideWhenUsed/>
    <w:rsid w:val="00C71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5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skovac.vjt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eskovac.vjt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rava@leskovac.vjt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skovac.vjt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jt.gov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2025-02-10T12:47:00Z</cp:lastPrinted>
  <dcterms:created xsi:type="dcterms:W3CDTF">2025-02-21T11:48:00Z</dcterms:created>
  <dcterms:modified xsi:type="dcterms:W3CDTF">2025-02-21T11:48:00Z</dcterms:modified>
</cp:coreProperties>
</file>