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FA" w:rsidRDefault="001419AF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91515" cy="882650"/>
            <wp:effectExtent l="0" t="0" r="0" b="0"/>
            <wp:docPr id="1" name="Picture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FFA" w:rsidRDefault="001419AF">
      <w:pPr>
        <w:rPr>
          <w:b/>
          <w:szCs w:val="28"/>
        </w:rPr>
      </w:pPr>
      <w:r>
        <w:rPr>
          <w:b/>
          <w:szCs w:val="28"/>
        </w:rPr>
        <w:t>РЕПУБЛИКА СРБИЈА</w:t>
      </w:r>
    </w:p>
    <w:p w:rsidR="00AA2FFA" w:rsidRDefault="001419AF">
      <w:pPr>
        <w:rPr>
          <w:b/>
        </w:rPr>
      </w:pPr>
      <w:r>
        <w:rPr>
          <w:b/>
        </w:rPr>
        <w:t xml:space="preserve">ОСНОВНО ЈАВНО ТУЖИЛАШТВО </w:t>
      </w:r>
    </w:p>
    <w:p w:rsidR="00AA2FFA" w:rsidRDefault="00535601">
      <w:pPr>
        <w:rPr>
          <w:b/>
          <w:szCs w:val="28"/>
        </w:rPr>
      </w:pPr>
      <w:r>
        <w:rPr>
          <w:b/>
          <w:szCs w:val="28"/>
        </w:rPr>
        <w:t>Број:  А бр. 39/25</w:t>
      </w:r>
    </w:p>
    <w:p w:rsidR="00AA2FFA" w:rsidRDefault="00535601">
      <w:pPr>
        <w:rPr>
          <w:b/>
          <w:szCs w:val="28"/>
        </w:rPr>
      </w:pPr>
      <w:r>
        <w:rPr>
          <w:b/>
          <w:szCs w:val="28"/>
        </w:rPr>
        <w:t>Дана</w:t>
      </w:r>
      <w:proofErr w:type="gramStart"/>
      <w:r>
        <w:rPr>
          <w:b/>
          <w:szCs w:val="28"/>
        </w:rPr>
        <w:t>:10.02.2025</w:t>
      </w:r>
      <w:proofErr w:type="gramEnd"/>
      <w:r w:rsidR="001419AF">
        <w:rPr>
          <w:b/>
          <w:szCs w:val="28"/>
        </w:rPr>
        <w:t xml:space="preserve">. </w:t>
      </w:r>
      <w:proofErr w:type="gramStart"/>
      <w:r w:rsidR="001419AF">
        <w:rPr>
          <w:b/>
          <w:szCs w:val="28"/>
        </w:rPr>
        <w:t>гoдине</w:t>
      </w:r>
      <w:proofErr w:type="gramEnd"/>
      <w:r w:rsidR="001419AF">
        <w:rPr>
          <w:b/>
          <w:szCs w:val="28"/>
        </w:rPr>
        <w:t xml:space="preserve"> </w:t>
      </w:r>
    </w:p>
    <w:p w:rsidR="00AA2FFA" w:rsidRDefault="001419AF">
      <w:pPr>
        <w:rPr>
          <w:b/>
        </w:rPr>
      </w:pPr>
      <w:r>
        <w:rPr>
          <w:b/>
        </w:rPr>
        <w:t>ДЕСПОТОВАЦ</w:t>
      </w:r>
    </w:p>
    <w:p w:rsidR="00AA2FFA" w:rsidRDefault="00AA2FFA">
      <w:pPr>
        <w:rPr>
          <w:b/>
        </w:rPr>
      </w:pPr>
    </w:p>
    <w:p w:rsidR="00AA2FFA" w:rsidRDefault="001419A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A2FFA" w:rsidRDefault="00AA2FFA"/>
    <w:p w:rsidR="00AA2FFA" w:rsidRDefault="00AA2FFA">
      <w:pPr>
        <w:rPr>
          <w:szCs w:val="28"/>
        </w:rPr>
      </w:pPr>
    </w:p>
    <w:p w:rsidR="00AA2FFA" w:rsidRDefault="001419AF">
      <w:pPr>
        <w:ind w:firstLine="708"/>
        <w:jc w:val="both"/>
        <w:rPr>
          <w:color w:val="000000" w:themeColor="text1"/>
        </w:rPr>
      </w:pPr>
      <w:proofErr w:type="gramStart"/>
      <w:r>
        <w:t>Основно јавно тужилаштво у Деспотовцу</w:t>
      </w:r>
      <w:r>
        <w:rPr>
          <w:color w:val="0D4077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на основу члана 38.</w:t>
      </w:r>
      <w:proofErr w:type="gramEnd"/>
      <w:r>
        <w:rPr>
          <w:color w:val="000000" w:themeColor="text1"/>
          <w:shd w:val="clear" w:color="auto" w:fill="FFFFFF"/>
        </w:rPr>
        <w:t xml:space="preserve"> </w:t>
      </w:r>
      <w:proofErr w:type="gramStart"/>
      <w:r>
        <w:rPr>
          <w:color w:val="000000" w:themeColor="text1"/>
          <w:shd w:val="clear" w:color="auto" w:fill="FFFFFF"/>
        </w:rPr>
        <w:t>став</w:t>
      </w:r>
      <w:proofErr w:type="gramEnd"/>
      <w:r>
        <w:rPr>
          <w:color w:val="000000" w:themeColor="text1"/>
          <w:shd w:val="clear" w:color="auto" w:fill="FFFFFF"/>
        </w:rPr>
        <w:t xml:space="preserve"> 1. </w:t>
      </w:r>
      <w:proofErr w:type="gramStart"/>
      <w:r>
        <w:rPr>
          <w:color w:val="000000" w:themeColor="text1"/>
          <w:shd w:val="clear" w:color="auto" w:fill="FFFFFF"/>
        </w:rPr>
        <w:t>и</w:t>
      </w:r>
      <w:proofErr w:type="gramEnd"/>
      <w:r>
        <w:rPr>
          <w:color w:val="000000" w:themeColor="text1"/>
          <w:shd w:val="clear" w:color="auto" w:fill="FFFFFF"/>
        </w:rPr>
        <w:t xml:space="preserve"> 2. Закона о јавном тужилаштву ("Сл. гласник РС", бр. 10/23),</w:t>
      </w:r>
      <w:r>
        <w:t xml:space="preserve"> члана 45, 46</w:t>
      </w:r>
      <w:proofErr w:type="gramStart"/>
      <w:r>
        <w:t>,  47</w:t>
      </w:r>
      <w:proofErr w:type="gramEnd"/>
      <w:r>
        <w:t xml:space="preserve">, 48 , 49, 54, 55, 56. </w:t>
      </w:r>
      <w:proofErr w:type="gramStart"/>
      <w:r>
        <w:t>и</w:t>
      </w:r>
      <w:proofErr w:type="gramEnd"/>
      <w:r>
        <w:t xml:space="preserve"> 61. Закона о државним службеницима </w:t>
      </w:r>
      <w:r>
        <w:rPr>
          <w:lang w:val="ru-RU"/>
        </w:rPr>
        <w:t>(</w:t>
      </w:r>
      <w:r>
        <w:t>„</w:t>
      </w:r>
      <w:r>
        <w:rPr>
          <w:lang w:val="ru-RU"/>
        </w:rPr>
        <w:t>Службени гласник РС</w:t>
      </w:r>
      <w:proofErr w:type="gramStart"/>
      <w:r>
        <w:t>“</w:t>
      </w:r>
      <w:r>
        <w:rPr>
          <w:lang w:val="ru-RU"/>
        </w:rPr>
        <w:t xml:space="preserve"> број</w:t>
      </w:r>
      <w:proofErr w:type="gramEnd"/>
      <w:r>
        <w:rPr>
          <w:lang w:val="ru-RU"/>
        </w:rPr>
        <w:t xml:space="preserve"> 79/2005, 81/2005 - испр., 83/2005 - испр., 64/2007, 67/2007 - испр., 116/2008, 104/2009, 99/2014, 94/2017</w:t>
      </w:r>
      <w:r>
        <w:t>, 95/2018</w:t>
      </w:r>
      <w:r>
        <w:rPr>
          <w:lang w:val="ru-RU"/>
        </w:rPr>
        <w:t xml:space="preserve"> ,</w:t>
      </w:r>
      <w:r>
        <w:t>1</w:t>
      </w:r>
      <w:r>
        <w:rPr>
          <w:lang w:val="ru-RU"/>
        </w:rPr>
        <w:t>5</w:t>
      </w:r>
      <w:r>
        <w:t>7</w:t>
      </w:r>
      <w:r>
        <w:rPr>
          <w:lang w:val="ru-RU"/>
        </w:rPr>
        <w:t>/20</w:t>
      </w:r>
      <w:r>
        <w:t>20 и  142/2022</w:t>
      </w:r>
      <w:r>
        <w:rPr>
          <w:lang w:val="ru-RU"/>
        </w:rPr>
        <w:t>),</w:t>
      </w:r>
      <w:r>
        <w:t xml:space="preserve"> члана 9, 10, 11, 12, 13, 14, 15, 16, 17, 18, 20. </w:t>
      </w:r>
      <w:proofErr w:type="gramStart"/>
      <w:r>
        <w:t>и</w:t>
      </w:r>
      <w:proofErr w:type="gramEnd"/>
      <w:r>
        <w:t xml:space="preserve"> 21. Уредбе о интерном и јавном конкурсу за попуњавање радних места у државним органима („Службени гласник РС</w:t>
      </w:r>
      <w:proofErr w:type="gramStart"/>
      <w:r>
        <w:t>“ број</w:t>
      </w:r>
      <w:proofErr w:type="gramEnd"/>
      <w:r>
        <w:t xml:space="preserve"> 2/19 и 67/2021), Правилника о саставу конкурсне комисије, начину провере компетенција, критеријумима и мерилима за избор на извршилачка радна места у судовима и јавним тужилаштвима („Службени гласник РС“ број 30/19), Правилника о измени и допуни </w:t>
      </w:r>
      <w:r w:rsidRPr="00243801">
        <w:rPr>
          <w:bCs/>
        </w:rPr>
        <w:t>Правилника о унутрашњем уређењу и систематизацији радних места у Основном јавном тужилаштву у Деспотовцу</w:t>
      </w:r>
      <w:r w:rsidRPr="00243801">
        <w:rPr>
          <w:bCs/>
          <w:color w:val="0D4077"/>
          <w:shd w:val="clear" w:color="auto" w:fill="FFFFFF"/>
        </w:rPr>
        <w:t xml:space="preserve"> </w:t>
      </w:r>
      <w:r w:rsidRPr="00243801">
        <w:rPr>
          <w:bCs/>
        </w:rPr>
        <w:t xml:space="preserve">број А бр. </w:t>
      </w:r>
      <w:proofErr w:type="gramStart"/>
      <w:r w:rsidRPr="00243801">
        <w:rPr>
          <w:bCs/>
        </w:rPr>
        <w:t>117/22 од 13.09.2023.</w:t>
      </w:r>
      <w:proofErr w:type="gramEnd"/>
      <w:r w:rsidRPr="00243801">
        <w:rPr>
          <w:bCs/>
        </w:rPr>
        <w:t xml:space="preserve"> </w:t>
      </w:r>
      <w:proofErr w:type="gramStart"/>
      <w:r w:rsidRPr="00243801">
        <w:rPr>
          <w:bCs/>
        </w:rPr>
        <w:t>године</w:t>
      </w:r>
      <w:proofErr w:type="gramEnd"/>
      <w:r w:rsidRPr="00243801">
        <w:rPr>
          <w:bCs/>
        </w:rPr>
        <w:t xml:space="preserve">, Закључка Комисије за давање сагласности за ново запошљавање и радно ангажовање 51 број 112-12688/2023 од 26.12.2023. </w:t>
      </w:r>
      <w:proofErr w:type="gramStart"/>
      <w:r w:rsidRPr="00243801">
        <w:rPr>
          <w:bCs/>
        </w:rPr>
        <w:t>године</w:t>
      </w:r>
      <w:r>
        <w:rPr>
          <w:b/>
          <w:bCs/>
        </w:rPr>
        <w:t xml:space="preserve"> </w:t>
      </w:r>
      <w:r w:rsidRPr="00243801">
        <w:rPr>
          <w:bCs/>
        </w:rPr>
        <w:t>,</w:t>
      </w:r>
      <w:proofErr w:type="gramEnd"/>
      <w:r w:rsidRPr="00243801">
        <w:rPr>
          <w:bCs/>
        </w:rPr>
        <w:t xml:space="preserve"> </w:t>
      </w:r>
      <w:r w:rsidRPr="00243801">
        <w:rPr>
          <w:bCs/>
          <w:color w:val="000000"/>
          <w:shd w:val="clear" w:color="auto" w:fill="FFFFFF"/>
        </w:rPr>
        <w:t>Кадровског плана Министра правде за 202</w:t>
      </w:r>
      <w:r w:rsidR="00243801" w:rsidRPr="00243801">
        <w:rPr>
          <w:bCs/>
          <w:color w:val="000000"/>
          <w:shd w:val="clear" w:color="auto" w:fill="FFFFFF"/>
          <w:lang w:val="sr-Cyrl-RS"/>
        </w:rPr>
        <w:t>4</w:t>
      </w:r>
      <w:r w:rsidRPr="00243801">
        <w:rPr>
          <w:bCs/>
          <w:color w:val="000000"/>
          <w:shd w:val="clear" w:color="auto" w:fill="FFFFFF"/>
        </w:rPr>
        <w:t xml:space="preserve">. </w:t>
      </w:r>
      <w:proofErr w:type="gramStart"/>
      <w:r w:rsidRPr="00243801">
        <w:rPr>
          <w:bCs/>
          <w:color w:val="000000"/>
          <w:shd w:val="clear" w:color="auto" w:fill="FFFFFF"/>
        </w:rPr>
        <w:t>годину</w:t>
      </w:r>
      <w:proofErr w:type="gramEnd"/>
      <w:r w:rsidRPr="00243801">
        <w:rPr>
          <w:bCs/>
          <w:color w:val="000000"/>
          <w:shd w:val="clear" w:color="auto" w:fill="FFFFFF"/>
        </w:rPr>
        <w:t xml:space="preserve"> </w:t>
      </w:r>
      <w:r w:rsidR="00243801" w:rsidRPr="00243801">
        <w:rPr>
          <w:bCs/>
        </w:rPr>
        <w:t>бр. 119 – 01 – 1</w:t>
      </w:r>
      <w:r w:rsidR="00243801" w:rsidRPr="00243801">
        <w:rPr>
          <w:bCs/>
          <w:lang w:val="sr-Cyrl-RS"/>
        </w:rPr>
        <w:t>27</w:t>
      </w:r>
      <w:r w:rsidR="00243801" w:rsidRPr="00243801">
        <w:rPr>
          <w:bCs/>
        </w:rPr>
        <w:t>/202</w:t>
      </w:r>
      <w:r w:rsidR="00243801" w:rsidRPr="00243801">
        <w:rPr>
          <w:bCs/>
          <w:lang w:val="sr-Cyrl-RS"/>
        </w:rPr>
        <w:t>3</w:t>
      </w:r>
      <w:r w:rsidR="00243801" w:rsidRPr="00243801">
        <w:rPr>
          <w:bCs/>
        </w:rPr>
        <w:t xml:space="preserve"> – 03 од </w:t>
      </w:r>
      <w:r w:rsidR="00243801" w:rsidRPr="00243801">
        <w:rPr>
          <w:bCs/>
          <w:lang w:val="sr-Cyrl-RS"/>
        </w:rPr>
        <w:t>21</w:t>
      </w:r>
      <w:r w:rsidR="00243801" w:rsidRPr="00243801">
        <w:rPr>
          <w:bCs/>
        </w:rPr>
        <w:t>.0</w:t>
      </w:r>
      <w:r w:rsidR="00243801" w:rsidRPr="00243801">
        <w:rPr>
          <w:bCs/>
          <w:lang w:val="sr-Cyrl-RS"/>
        </w:rPr>
        <w:t>5</w:t>
      </w:r>
      <w:r w:rsidR="00243801" w:rsidRPr="00243801">
        <w:rPr>
          <w:bCs/>
        </w:rPr>
        <w:t>.202</w:t>
      </w:r>
      <w:r w:rsidR="00243801" w:rsidRPr="00243801">
        <w:rPr>
          <w:bCs/>
          <w:lang w:val="sr-Cyrl-RS"/>
        </w:rPr>
        <w:t>4</w:t>
      </w:r>
      <w:r w:rsidRPr="00243801">
        <w:rPr>
          <w:bCs/>
        </w:rPr>
        <w:t xml:space="preserve">. </w:t>
      </w:r>
      <w:proofErr w:type="gramStart"/>
      <w:r w:rsidRPr="00243801">
        <w:rPr>
          <w:bCs/>
        </w:rPr>
        <w:t>године</w:t>
      </w:r>
      <w:proofErr w:type="gramEnd"/>
      <w:r w:rsidRPr="00243801">
        <w:rPr>
          <w:color w:val="000000"/>
          <w:shd w:val="clear" w:color="auto" w:fill="FFFFFF"/>
        </w:rPr>
        <w:t xml:space="preserve"> </w:t>
      </w:r>
      <w:r w:rsidRPr="00243801">
        <w:rPr>
          <w:color w:val="000000" w:themeColor="text1"/>
          <w:shd w:val="clear" w:color="auto" w:fill="FFFFFF"/>
        </w:rPr>
        <w:t>за</w:t>
      </w:r>
      <w:r w:rsidRPr="00243801">
        <w:rPr>
          <w:color w:val="000000" w:themeColor="text1"/>
        </w:rPr>
        <w:t xml:space="preserve"> Основно јавно тужилаштво у Деспотовцу</w:t>
      </w:r>
      <w:r w:rsidRPr="00243801">
        <w:rPr>
          <w:color w:val="000000" w:themeColor="text1"/>
          <w:shd w:val="clear" w:color="auto" w:fill="FFFFFF"/>
        </w:rPr>
        <w:t xml:space="preserve">  и одлуке Основног јавног</w:t>
      </w:r>
      <w:r>
        <w:rPr>
          <w:color w:val="000000" w:themeColor="text1"/>
          <w:shd w:val="clear" w:color="auto" w:fill="FFFFFF"/>
        </w:rPr>
        <w:t xml:space="preserve"> тужилаштва у </w:t>
      </w:r>
      <w:r>
        <w:rPr>
          <w:color w:val="000000" w:themeColor="text1"/>
        </w:rPr>
        <w:t>Деспотовцу</w:t>
      </w:r>
      <w:r>
        <w:rPr>
          <w:color w:val="000000" w:themeColor="text1"/>
          <w:shd w:val="clear" w:color="auto" w:fill="FFFFFF"/>
        </w:rPr>
        <w:t xml:space="preserve"> </w:t>
      </w:r>
      <w:r>
        <w:t>о попуњавању извршилачких радних места спровођењем јавног конкурса</w:t>
      </w:r>
      <w:r w:rsidR="00535601">
        <w:rPr>
          <w:color w:val="000000" w:themeColor="text1"/>
          <w:shd w:val="clear" w:color="auto" w:fill="FFFFFF"/>
        </w:rPr>
        <w:t xml:space="preserve"> А број 132/24 од 06.02</w:t>
      </w:r>
      <w:r>
        <w:rPr>
          <w:color w:val="000000" w:themeColor="text1"/>
          <w:shd w:val="clear" w:color="auto" w:fill="FFFFFF"/>
        </w:rPr>
        <w:t>.202</w:t>
      </w:r>
      <w:r w:rsidR="00535601">
        <w:rPr>
          <w:color w:val="000000" w:themeColor="text1"/>
          <w:shd w:val="clear" w:color="auto" w:fill="FFFFFF"/>
        </w:rPr>
        <w:t>5</w:t>
      </w:r>
      <w:bookmarkStart w:id="0" w:name="_GoBack"/>
      <w:bookmarkEnd w:id="0"/>
      <w:r>
        <w:rPr>
          <w:color w:val="000000" w:themeColor="text1"/>
          <w:shd w:val="clear" w:color="auto" w:fill="FFFFFF"/>
        </w:rPr>
        <w:t xml:space="preserve">. </w:t>
      </w:r>
      <w:proofErr w:type="gramStart"/>
      <w:r>
        <w:rPr>
          <w:color w:val="000000" w:themeColor="text1"/>
          <w:shd w:val="clear" w:color="auto" w:fill="FFFFFF"/>
        </w:rPr>
        <w:t>године</w:t>
      </w:r>
      <w:proofErr w:type="gramEnd"/>
      <w:r>
        <w:rPr>
          <w:color w:val="000000" w:themeColor="text1"/>
          <w:shd w:val="clear" w:color="auto" w:fill="FFFFFF"/>
        </w:rPr>
        <w:t xml:space="preserve">, </w:t>
      </w:r>
      <w:r>
        <w:rPr>
          <w:color w:val="000000"/>
        </w:rPr>
        <w:t xml:space="preserve">Основно јавно тужилаштво </w:t>
      </w:r>
      <w:r>
        <w:rPr>
          <w:color w:val="000000" w:themeColor="text1"/>
          <w:shd w:val="clear" w:color="auto" w:fill="FFFFFF"/>
        </w:rPr>
        <w:t xml:space="preserve">у </w:t>
      </w:r>
      <w:r>
        <w:rPr>
          <w:color w:val="000000" w:themeColor="text1"/>
        </w:rPr>
        <w:t>Деспотовцу, оглашава :</w:t>
      </w:r>
    </w:p>
    <w:p w:rsidR="00AA2FFA" w:rsidRDefault="00AA2FFA">
      <w:pPr>
        <w:ind w:firstLine="708"/>
        <w:jc w:val="both"/>
      </w:pPr>
    </w:p>
    <w:p w:rsidR="00AA2FFA" w:rsidRDefault="001419AF">
      <w:pPr>
        <w:ind w:firstLine="708"/>
        <w:jc w:val="both"/>
      </w:pPr>
      <w:r>
        <w:t xml:space="preserve"> </w:t>
      </w:r>
    </w:p>
    <w:p w:rsidR="00AA2FFA" w:rsidRDefault="001419AF">
      <w:pPr>
        <w:jc w:val="center"/>
        <w:rPr>
          <w:rStyle w:val="Strong"/>
        </w:rPr>
      </w:pPr>
      <w:r>
        <w:rPr>
          <w:rStyle w:val="Strong"/>
        </w:rPr>
        <w:t>ЈАВНИ КОНКУРС</w:t>
      </w:r>
    </w:p>
    <w:p w:rsidR="00AA2FFA" w:rsidRDefault="001419AF">
      <w:pPr>
        <w:jc w:val="center"/>
        <w:rPr>
          <w:rStyle w:val="Strong"/>
        </w:rPr>
      </w:pPr>
      <w:proofErr w:type="gramStart"/>
      <w:r>
        <w:rPr>
          <w:rStyle w:val="Strong"/>
        </w:rPr>
        <w:t>за</w:t>
      </w:r>
      <w:proofErr w:type="gramEnd"/>
      <w:r>
        <w:rPr>
          <w:rStyle w:val="Strong"/>
        </w:rPr>
        <w:t xml:space="preserve"> попуњавање извршилачког радног места у</w:t>
      </w:r>
    </w:p>
    <w:p w:rsidR="00AA2FFA" w:rsidRDefault="001419AF">
      <w:pPr>
        <w:jc w:val="center"/>
        <w:rPr>
          <w:rStyle w:val="Strong"/>
        </w:rPr>
      </w:pPr>
      <w:r>
        <w:rPr>
          <w:rStyle w:val="Strong"/>
        </w:rPr>
        <w:t>Основном јавном тужилаштву у Деспотовцу</w:t>
      </w:r>
    </w:p>
    <w:p w:rsidR="00AA2FFA" w:rsidRDefault="00AA2FFA">
      <w:pPr>
        <w:jc w:val="center"/>
        <w:rPr>
          <w:rStyle w:val="Strong"/>
        </w:rPr>
      </w:pPr>
    </w:p>
    <w:p w:rsidR="00AA2FFA" w:rsidRDefault="00AA2FFA">
      <w:pPr>
        <w:jc w:val="center"/>
        <w:rPr>
          <w:rStyle w:val="Strong"/>
        </w:rPr>
      </w:pPr>
    </w:p>
    <w:p w:rsidR="00AA2FFA" w:rsidRDefault="00AA2FFA">
      <w:pPr>
        <w:jc w:val="both"/>
      </w:pPr>
    </w:p>
    <w:p w:rsidR="00AA2FFA" w:rsidRDefault="001419AF">
      <w:pPr>
        <w:jc w:val="both"/>
      </w:pPr>
      <w:r>
        <w:rPr>
          <w:rStyle w:val="Strong"/>
        </w:rPr>
        <w:t xml:space="preserve">I Орган у коме се радно место попуњава: </w:t>
      </w:r>
    </w:p>
    <w:p w:rsidR="00AA2FFA" w:rsidRDefault="00AA2FFA">
      <w:pPr>
        <w:jc w:val="both"/>
      </w:pPr>
    </w:p>
    <w:p w:rsidR="00AA2FFA" w:rsidRDefault="001419AF">
      <w:pPr>
        <w:jc w:val="both"/>
      </w:pPr>
      <w:r>
        <w:t xml:space="preserve">Основно јавно тужилаштво </w:t>
      </w:r>
      <w:r>
        <w:rPr>
          <w:color w:val="000000" w:themeColor="text1"/>
          <w:shd w:val="clear" w:color="auto" w:fill="FFFFFF"/>
        </w:rPr>
        <w:t xml:space="preserve">у </w:t>
      </w:r>
      <w:r>
        <w:rPr>
          <w:color w:val="000000" w:themeColor="text1"/>
        </w:rPr>
        <w:t>Деспотовцу</w:t>
      </w:r>
      <w:r>
        <w:t>, улица Савеза Бораца број 71</w:t>
      </w:r>
      <w:proofErr w:type="gramStart"/>
      <w:r>
        <w:t>,  35213</w:t>
      </w:r>
      <w:proofErr w:type="gramEnd"/>
      <w:r>
        <w:t xml:space="preserve"> Деспотовац</w:t>
      </w:r>
    </w:p>
    <w:p w:rsidR="00AA2FFA" w:rsidRDefault="00AA2FFA">
      <w:pPr>
        <w:jc w:val="both"/>
      </w:pPr>
    </w:p>
    <w:p w:rsidR="00AA2FFA" w:rsidRDefault="00AA2FFA">
      <w:pPr>
        <w:jc w:val="both"/>
      </w:pPr>
    </w:p>
    <w:p w:rsidR="00AA2FFA" w:rsidRDefault="00AA2FFA">
      <w:pPr>
        <w:jc w:val="both"/>
      </w:pPr>
    </w:p>
    <w:p w:rsidR="00AA2FFA" w:rsidRDefault="00AA2FFA">
      <w:pPr>
        <w:jc w:val="both"/>
        <w:rPr>
          <w:rStyle w:val="Strong"/>
        </w:rPr>
      </w:pPr>
    </w:p>
    <w:p w:rsidR="00AA2FFA" w:rsidRDefault="001419AF">
      <w:pPr>
        <w:jc w:val="both"/>
      </w:pPr>
      <w:r>
        <w:rPr>
          <w:rStyle w:val="Strong"/>
        </w:rPr>
        <w:lastRenderedPageBreak/>
        <w:t xml:space="preserve">II Радно место која се попуњава: </w:t>
      </w:r>
    </w:p>
    <w:p w:rsidR="00AA2FFA" w:rsidRDefault="00AA2FFA">
      <w:pPr>
        <w:jc w:val="both"/>
      </w:pPr>
    </w:p>
    <w:p w:rsidR="00AA2FFA" w:rsidRDefault="001419AF">
      <w:pPr>
        <w:numPr>
          <w:ilvl w:val="0"/>
          <w:numId w:val="2"/>
        </w:numPr>
        <w:ind w:left="180"/>
        <w:contextualSpacing/>
        <w:jc w:val="both"/>
      </w:pPr>
      <w:r>
        <w:rPr>
          <w:b/>
          <w:bCs/>
        </w:rPr>
        <w:t xml:space="preserve"> Експедитор поште</w:t>
      </w:r>
      <w:r>
        <w:rPr>
          <w:b/>
        </w:rPr>
        <w:t>, у звању референта– 1 (један) извршилац на неодређено време</w:t>
      </w:r>
    </w:p>
    <w:p w:rsidR="00AA2FFA" w:rsidRDefault="00AA2FFA">
      <w:pPr>
        <w:jc w:val="both"/>
      </w:pPr>
    </w:p>
    <w:p w:rsidR="00AA2FFA" w:rsidRDefault="00AA2FFA">
      <w:pPr>
        <w:pStyle w:val="ListParagraph"/>
      </w:pPr>
    </w:p>
    <w:p w:rsidR="00AA2FFA" w:rsidRDefault="00AA2FFA">
      <w:pPr>
        <w:ind w:left="180"/>
        <w:jc w:val="both"/>
      </w:pPr>
    </w:p>
    <w:p w:rsidR="00AA2FFA" w:rsidRDefault="001419AF">
      <w:r>
        <w:rPr>
          <w:b/>
          <w:u w:val="single"/>
        </w:rPr>
        <w:t xml:space="preserve">III </w:t>
      </w:r>
      <w:r>
        <w:rPr>
          <w:rStyle w:val="Strong"/>
        </w:rPr>
        <w:t>Опис послова:</w:t>
      </w:r>
      <w:r>
        <w:t xml:space="preserve"> </w:t>
      </w:r>
    </w:p>
    <w:p w:rsidR="00AA2FFA" w:rsidRDefault="00AA2FFA"/>
    <w:p w:rsidR="00243801" w:rsidRPr="00316D97" w:rsidRDefault="00243801" w:rsidP="00243801">
      <w:pPr>
        <w:ind w:firstLine="720"/>
        <w:jc w:val="both"/>
        <w:rPr>
          <w:bCs/>
          <w:spacing w:val="4"/>
          <w:lang w:val="sr-Cyrl-CS" w:eastAsia="ar-SA"/>
        </w:rPr>
      </w:pPr>
      <w:r w:rsidRPr="00316D97">
        <w:rPr>
          <w:bCs/>
          <w:spacing w:val="4"/>
          <w:lang w:val="sr-Cyrl-CS" w:eastAsia="ar-SA"/>
        </w:rPr>
        <w:t>ради на експедицији тужилачке поште; требује марке и одговара за правилно  руковање истим; заводи пошту кроз књигу достављача,књигу за доставу поште у месту и предајну књигу код ПТТ ( књигу за обичну пошту и књ</w:t>
      </w:r>
      <w:r>
        <w:rPr>
          <w:bCs/>
          <w:spacing w:val="4"/>
          <w:lang w:val="sr-Cyrl-CS" w:eastAsia="ar-SA"/>
        </w:rPr>
        <w:t>игу за препоручену пошиљку); ра</w:t>
      </w:r>
      <w:r>
        <w:rPr>
          <w:bCs/>
          <w:spacing w:val="4"/>
          <w:lang w:val="sr-Cyrl-RS" w:eastAsia="ar-SA"/>
        </w:rPr>
        <w:t>з</w:t>
      </w:r>
      <w:r w:rsidRPr="00316D97">
        <w:rPr>
          <w:bCs/>
          <w:spacing w:val="4"/>
          <w:lang w:val="sr-Cyrl-CS" w:eastAsia="ar-SA"/>
        </w:rPr>
        <w:t>носи пошту, предмете и друге поднеске ван Тужилаштва другим органима, организацијама, установама и грађанима, доноси пошту упућену јавном тужилаштву, фотокопира материјале за Тужилаштво, обавља и друге послове по налогу јавног тужиоца,</w:t>
      </w:r>
      <w:r>
        <w:rPr>
          <w:bCs/>
          <w:spacing w:val="4"/>
          <w:lang w:val="sr-Cyrl-CS" w:eastAsia="ar-SA"/>
        </w:rPr>
        <w:t xml:space="preserve"> секретара тужилаштва, управитељ</w:t>
      </w:r>
      <w:r w:rsidRPr="00316D97">
        <w:rPr>
          <w:bCs/>
          <w:spacing w:val="4"/>
          <w:lang w:val="sr-Cyrl-CS" w:eastAsia="ar-SA"/>
        </w:rPr>
        <w:t>а писарнице и шефа писарнице.</w:t>
      </w:r>
    </w:p>
    <w:p w:rsidR="00AA2FFA" w:rsidRDefault="00AA2FFA">
      <w:pPr>
        <w:jc w:val="both"/>
      </w:pPr>
    </w:p>
    <w:p w:rsidR="00AA2FFA" w:rsidRDefault="00AA2FFA">
      <w:pPr>
        <w:jc w:val="both"/>
      </w:pPr>
    </w:p>
    <w:p w:rsidR="00AA2FFA" w:rsidRDefault="00AA2FFA">
      <w:pPr>
        <w:jc w:val="both"/>
      </w:pPr>
    </w:p>
    <w:p w:rsidR="00AA2FFA" w:rsidRDefault="00AA2FFA"/>
    <w:p w:rsidR="00AA2FFA" w:rsidRPr="00243801" w:rsidRDefault="001419AF">
      <w:pPr>
        <w:jc w:val="both"/>
      </w:pPr>
      <w:r w:rsidRPr="00243801">
        <w:rPr>
          <w:u w:val="single"/>
        </w:rPr>
        <w:t xml:space="preserve">IV </w:t>
      </w:r>
      <w:r w:rsidRPr="00243801">
        <w:rPr>
          <w:rStyle w:val="Strong"/>
        </w:rPr>
        <w:t>Услови:</w:t>
      </w:r>
    </w:p>
    <w:p w:rsidR="00AA2FFA" w:rsidRDefault="00AA2FFA">
      <w:pPr>
        <w:jc w:val="both"/>
        <w:rPr>
          <w:color w:val="C9211E"/>
        </w:rPr>
      </w:pPr>
    </w:p>
    <w:p w:rsidR="00243801" w:rsidRPr="002D2366" w:rsidRDefault="00243801" w:rsidP="00243801">
      <w:pPr>
        <w:ind w:firstLine="720"/>
        <w:jc w:val="both"/>
        <w:rPr>
          <w:bCs/>
          <w:spacing w:val="4"/>
          <w:lang w:val="sr-Cyrl-RS" w:eastAsia="ar-SA"/>
        </w:rPr>
      </w:pPr>
      <w:r w:rsidRPr="002D2366">
        <w:rPr>
          <w:bCs/>
          <w:spacing w:val="4"/>
          <w:lang w:val="sr-Latn-RS" w:eastAsia="ar-SA"/>
        </w:rPr>
        <w:t>III</w:t>
      </w:r>
      <w:r w:rsidRPr="002D2366">
        <w:rPr>
          <w:bCs/>
          <w:spacing w:val="4"/>
          <w:lang w:val="sr-Cyrl-RS" w:eastAsia="ar-SA"/>
        </w:rPr>
        <w:t xml:space="preserve"> и </w:t>
      </w:r>
      <w:r w:rsidRPr="002D2366">
        <w:rPr>
          <w:bCs/>
          <w:spacing w:val="4"/>
          <w:lang w:val="sr-Latn-RS" w:eastAsia="ar-SA"/>
        </w:rPr>
        <w:t xml:space="preserve"> IV</w:t>
      </w:r>
      <w:r w:rsidRPr="002D2366">
        <w:rPr>
          <w:bCs/>
          <w:spacing w:val="4"/>
          <w:lang w:val="sr-Cyrl-RS" w:eastAsia="ar-SA"/>
        </w:rPr>
        <w:t xml:space="preserve"> степен стручне спреме друштвеног, природног или техничког смера, најмање две године радног стажа у струци,положен државни стручни испит и потребне компетенције за ово радно место.</w:t>
      </w:r>
    </w:p>
    <w:p w:rsidR="00AA2FFA" w:rsidRDefault="00AA2FFA">
      <w:pPr>
        <w:pStyle w:val="Style3"/>
        <w:widowControl/>
        <w:spacing w:line="240" w:lineRule="auto"/>
        <w:rPr>
          <w:color w:val="C9211E"/>
        </w:rPr>
      </w:pPr>
    </w:p>
    <w:p w:rsidR="00AA2FFA" w:rsidRDefault="00AA2FFA">
      <w:pPr>
        <w:pStyle w:val="Style3"/>
        <w:widowControl/>
        <w:spacing w:line="240" w:lineRule="auto"/>
        <w:rPr>
          <w:rStyle w:val="FontStyle12"/>
          <w:sz w:val="24"/>
        </w:rPr>
      </w:pPr>
    </w:p>
    <w:p w:rsidR="00AA2FFA" w:rsidRDefault="00AA2FFA">
      <w:pPr>
        <w:jc w:val="both"/>
      </w:pPr>
    </w:p>
    <w:p w:rsidR="00AA2FFA" w:rsidRDefault="001419AF">
      <w:pPr>
        <w:jc w:val="both"/>
        <w:rPr>
          <w:b/>
          <w:u w:val="single"/>
        </w:rPr>
      </w:pPr>
      <w:r>
        <w:rPr>
          <w:b/>
          <w:u w:val="single"/>
        </w:rPr>
        <w:t xml:space="preserve">V ФАЗЕ ИЗБОРНОГ ПОСТУПКА </w:t>
      </w:r>
    </w:p>
    <w:p w:rsidR="00AA2FFA" w:rsidRDefault="00AA2FFA">
      <w:pPr>
        <w:jc w:val="both"/>
        <w:rPr>
          <w:b/>
        </w:rPr>
      </w:pPr>
    </w:p>
    <w:p w:rsidR="00AA2FFA" w:rsidRDefault="001419AF">
      <w:pPr>
        <w:spacing w:after="240" w:line="8" w:lineRule="atLeast"/>
        <w:ind w:firstLine="360"/>
        <w:jc w:val="both"/>
        <w:rPr>
          <w:rStyle w:val="Strong"/>
          <w:b w:val="0"/>
        </w:rPr>
      </w:pPr>
      <w:proofErr w:type="gramStart"/>
      <w:r>
        <w:rPr>
          <w:rStyle w:val="Strong"/>
          <w:b w:val="0"/>
        </w:rPr>
        <w:t>Изборни поступак спроводи се из више обавезних фаза у којима се проверавају опште функционалне компетенције, посебне функционалне компетенције, понашајне компетенције и фаза у којој се спроводи интервју са Комисијом.</w:t>
      </w:r>
      <w:proofErr w:type="gramEnd"/>
    </w:p>
    <w:p w:rsidR="00AA2FFA" w:rsidRDefault="001419AF">
      <w:pPr>
        <w:numPr>
          <w:ilvl w:val="0"/>
          <w:numId w:val="1"/>
        </w:numPr>
        <w:spacing w:after="240" w:line="8" w:lineRule="atLeast"/>
        <w:jc w:val="both"/>
        <w:rPr>
          <w:b/>
          <w:u w:val="single"/>
        </w:rPr>
      </w:pPr>
      <w:r>
        <w:rPr>
          <w:b/>
          <w:u w:val="single"/>
        </w:rPr>
        <w:t xml:space="preserve">Провера општих функционалних компетенција </w:t>
      </w:r>
    </w:p>
    <w:p w:rsidR="00AA2FFA" w:rsidRDefault="001419AF">
      <w:pPr>
        <w:spacing w:after="240" w:line="8" w:lineRule="atLeast"/>
        <w:ind w:firstLine="360"/>
        <w:jc w:val="both"/>
      </w:pPr>
      <w:r>
        <w:t>Свим кандидатима који учествују у изборном поступку прво се проверавају опште функционалне компетенције и то:</w:t>
      </w:r>
    </w:p>
    <w:p w:rsidR="00AA2FFA" w:rsidRDefault="001419AF">
      <w:pPr>
        <w:jc w:val="both"/>
      </w:pPr>
      <w:r>
        <w:t xml:space="preserve">- </w:t>
      </w:r>
      <w:proofErr w:type="gramStart"/>
      <w:r>
        <w:t>организација</w:t>
      </w:r>
      <w:proofErr w:type="gramEnd"/>
      <w:r>
        <w:t xml:space="preserve"> и рад државних органа Републике Србије (провера ће се вршити путем писаног теста),</w:t>
      </w:r>
    </w:p>
    <w:p w:rsidR="00AA2FFA" w:rsidRDefault="00AA2FFA">
      <w:pPr>
        <w:jc w:val="both"/>
      </w:pPr>
    </w:p>
    <w:p w:rsidR="00AA2FFA" w:rsidRDefault="001419AF">
      <w:pPr>
        <w:jc w:val="both"/>
      </w:pPr>
      <w:r>
        <w:t xml:space="preserve">- </w:t>
      </w:r>
      <w:proofErr w:type="gramStart"/>
      <w:r>
        <w:t>дигитална</w:t>
      </w:r>
      <w:proofErr w:type="gramEnd"/>
      <w:r>
        <w:t xml:space="preserve"> писменост (провера ће се вршити практичним радом на рачунару или увидом у доказ - сертификат о познавању рада на рачунару),</w:t>
      </w:r>
    </w:p>
    <w:p w:rsidR="00AA2FFA" w:rsidRDefault="00AA2FFA">
      <w:pPr>
        <w:jc w:val="both"/>
      </w:pPr>
    </w:p>
    <w:p w:rsidR="00AA2FFA" w:rsidRDefault="001419AF">
      <w:pPr>
        <w:jc w:val="both"/>
      </w:pPr>
      <w:r>
        <w:t xml:space="preserve">- </w:t>
      </w:r>
      <w:proofErr w:type="gramStart"/>
      <w:r>
        <w:t>пословна</w:t>
      </w:r>
      <w:proofErr w:type="gramEnd"/>
      <w:r>
        <w:t xml:space="preserve"> комуникација (провера ће се вршити писаном симулацијом).</w:t>
      </w:r>
    </w:p>
    <w:p w:rsidR="00AA2FFA" w:rsidRDefault="00AA2FFA"/>
    <w:p w:rsidR="00AA2FFA" w:rsidRDefault="001419AF">
      <w:pPr>
        <w:spacing w:after="240" w:line="8" w:lineRule="atLeast"/>
        <w:jc w:val="both"/>
      </w:pPr>
      <w:r>
        <w:rPr>
          <w:u w:val="single"/>
        </w:rPr>
        <w:lastRenderedPageBreak/>
        <w:t>Напомена</w:t>
      </w:r>
      <w:r>
        <w:t xml:space="preserve">: У погледу провере опште функционалне компетенције „дигитална писменост“, ако кандидат поседује важећи сертификат, потврду или други одговарајући доказ о познавању рада на рачунару, на траженом нивоу и жели да на основу њега будете ослобођени тестирања компетенције - „Дигитална писменост“, неопходно је да уз пријавни образац (уредно и у потпуности попуњен у делу *Рад на рачунару) достави и тражени доказ у оригиналу или овереној фотокопији. </w:t>
      </w:r>
      <w:proofErr w:type="gramStart"/>
      <w:r>
        <w:t>Комисија ће на основу приложеног доказа донети одлуку да ли може или не може да прихвати доказ који сте приложили уместо тестовне провере.</w:t>
      </w:r>
      <w:proofErr w:type="gramEnd"/>
    </w:p>
    <w:p w:rsidR="00AA2FFA" w:rsidRDefault="001419AF">
      <w:pPr>
        <w:numPr>
          <w:ilvl w:val="0"/>
          <w:numId w:val="1"/>
        </w:numPr>
        <w:spacing w:after="240" w:line="8" w:lineRule="atLeast"/>
        <w:jc w:val="both"/>
        <w:rPr>
          <w:b/>
          <w:u w:val="single"/>
        </w:rPr>
      </w:pPr>
      <w:r>
        <w:rPr>
          <w:b/>
          <w:u w:val="single"/>
        </w:rPr>
        <w:t xml:space="preserve">Провера посебних функционалних компетенција   </w:t>
      </w:r>
    </w:p>
    <w:p w:rsidR="00AA2FFA" w:rsidRDefault="001419AF">
      <w:pPr>
        <w:spacing w:after="240" w:line="8" w:lineRule="atLeast"/>
        <w:ind w:firstLine="360"/>
        <w:jc w:val="both"/>
      </w:pPr>
      <w:r>
        <w:t>Након сачињавања извештаја о резултатима провере општих функционалних компетенцијама, међу кандидатима који су испунили мерила за проверу општих функционалних компетенција, врши се провера посебних функционалних компетенција и то:</w:t>
      </w:r>
    </w:p>
    <w:p w:rsidR="00AA2FFA" w:rsidRDefault="001419AF">
      <w:pPr>
        <w:ind w:left="-426" w:firstLine="426"/>
        <w:jc w:val="both"/>
      </w:pPr>
      <w:r>
        <w:rPr>
          <w:i/>
        </w:rPr>
        <w:t>-</w:t>
      </w:r>
      <w:r>
        <w:t xml:space="preserve"> </w:t>
      </w:r>
      <w:proofErr w:type="gramStart"/>
      <w:r>
        <w:t>посебне</w:t>
      </w:r>
      <w:proofErr w:type="gramEnd"/>
      <w:r>
        <w:t xml:space="preserve"> функционалне компетенције се проверавају писменим тестом, а који се спроводи ради провере потребних компетенција за рад на наведеним радним местом у складу са Правилником о унутрашњем уређењу и систематизацији радних места у Основном јавном тужилаштву у Деспотовцу и усменим разговором са кадидатом-решавање задатака који је типичан за радно место за који је конкурс расписан. </w:t>
      </w:r>
      <w:proofErr w:type="gramStart"/>
      <w:r>
        <w:t>Комисија ће сачинити тест од 15 питања и три задатка, од којих ће методом случајног одабира изабрати тест и задатак који ће решавати пријављени кандидати.</w:t>
      </w:r>
      <w:proofErr w:type="gramEnd"/>
    </w:p>
    <w:p w:rsidR="00AA2FFA" w:rsidRDefault="00AA2FFA">
      <w:pPr>
        <w:ind w:left="-426" w:firstLine="426"/>
        <w:jc w:val="both"/>
      </w:pPr>
    </w:p>
    <w:p w:rsidR="00AA2FFA" w:rsidRDefault="001419AF">
      <w:pPr>
        <w:spacing w:after="240" w:line="8" w:lineRule="atLeast"/>
        <w:ind w:firstLine="708"/>
        <w:jc w:val="both"/>
      </w:pPr>
      <w:proofErr w:type="gramStart"/>
      <w:r>
        <w:t>Провера посебних функционалних компетенција вршиће се писаним путем - тестом и усменим путем - разговором са кандидатом.</w:t>
      </w:r>
      <w:proofErr w:type="gramEnd"/>
      <w:r>
        <w:t xml:space="preserve"> </w:t>
      </w:r>
    </w:p>
    <w:p w:rsidR="00AA2FFA" w:rsidRDefault="001419AF">
      <w:pPr>
        <w:numPr>
          <w:ilvl w:val="0"/>
          <w:numId w:val="1"/>
        </w:numPr>
        <w:spacing w:after="240" w:line="8" w:lineRule="atLeast"/>
        <w:jc w:val="both"/>
        <w:rPr>
          <w:b/>
          <w:u w:val="single"/>
        </w:rPr>
      </w:pPr>
      <w:r>
        <w:rPr>
          <w:b/>
          <w:u w:val="single"/>
        </w:rPr>
        <w:t>Провера понашајних компетенција</w:t>
      </w:r>
    </w:p>
    <w:p w:rsidR="00AA2FFA" w:rsidRDefault="001419AF">
      <w:pPr>
        <w:spacing w:after="240" w:line="8" w:lineRule="atLeast"/>
        <w:ind w:firstLine="360"/>
        <w:jc w:val="both"/>
      </w:pPr>
      <w:r>
        <w:t xml:space="preserve">Након провере општих и посебних функционалних компетенција спровешће се провера понашајних компетенција и то: Управљање информацијама, Управљање задацима и остваривање резултата рада, Оријентација ка учењу и променама, Изградња и одржавање професионалних односа, Савесност, посвећеност и интегритет - провера ће се вршити од стране дипломираног психолога - писаним путем - упитник и усменим разговором са кандидатом. </w:t>
      </w:r>
    </w:p>
    <w:p w:rsidR="00AA2FFA" w:rsidRDefault="00AA2FFA">
      <w:pPr>
        <w:spacing w:after="240" w:line="8" w:lineRule="atLeast"/>
        <w:ind w:firstLine="360"/>
        <w:jc w:val="both"/>
      </w:pPr>
    </w:p>
    <w:p w:rsidR="00AA2FFA" w:rsidRDefault="00AA2FFA">
      <w:pPr>
        <w:spacing w:after="240" w:line="8" w:lineRule="atLeast"/>
        <w:ind w:firstLine="360"/>
        <w:jc w:val="both"/>
      </w:pPr>
    </w:p>
    <w:p w:rsidR="00AA2FFA" w:rsidRDefault="001419AF">
      <w:pPr>
        <w:numPr>
          <w:ilvl w:val="0"/>
          <w:numId w:val="1"/>
        </w:numPr>
        <w:spacing w:after="240" w:line="8" w:lineRule="atLeast"/>
        <w:jc w:val="both"/>
        <w:rPr>
          <w:b/>
          <w:u w:val="single"/>
        </w:rPr>
      </w:pPr>
      <w:r>
        <w:rPr>
          <w:b/>
          <w:u w:val="single"/>
        </w:rPr>
        <w:t>Интервју са Комисијом и вредновање кандидата</w:t>
      </w:r>
    </w:p>
    <w:p w:rsidR="00AA2FFA" w:rsidRDefault="001419AF">
      <w:pPr>
        <w:spacing w:after="240" w:line="8" w:lineRule="atLeast"/>
        <w:ind w:firstLine="360"/>
        <w:jc w:val="both"/>
      </w:pPr>
      <w:proofErr w:type="gramStart"/>
      <w:r>
        <w:t>Након провере понашајних компетенција Конкурсна комисија ће обавити интервју са кандидатима, која подразумева разговор са кандидатима у циљу процене мотивације за рад на радном месту и прихватање вредности државних органа.</w:t>
      </w:r>
      <w:proofErr w:type="gramEnd"/>
      <w:r>
        <w:t xml:space="preserve"> </w:t>
      </w:r>
    </w:p>
    <w:p w:rsidR="00AA2FFA" w:rsidRDefault="001419AF">
      <w:pPr>
        <w:spacing w:after="240" w:line="8" w:lineRule="atLeast"/>
        <w:ind w:firstLine="360"/>
        <w:jc w:val="both"/>
      </w:pPr>
      <w:proofErr w:type="gramStart"/>
      <w:r>
        <w:lastRenderedPageBreak/>
        <w:t>Све наведене компетенције комисија ће проверити у прописаним роковима по фазама поступка   рачунајући од дана истека рока за подношење пријава на оглас по предметном јавном конкурсу.</w:t>
      </w:r>
      <w:proofErr w:type="gramEnd"/>
      <w:r>
        <w:t xml:space="preserve"> </w:t>
      </w:r>
    </w:p>
    <w:p w:rsidR="00AA2FFA" w:rsidRDefault="001419AF">
      <w:pPr>
        <w:spacing w:after="240"/>
      </w:pPr>
      <w:r>
        <w:rPr>
          <w:rStyle w:val="Strong"/>
        </w:rPr>
        <w:t>VI Место рада:</w:t>
      </w:r>
      <w:r>
        <w:t xml:space="preserve"> Основно јавно тужилаштво </w:t>
      </w:r>
      <w:r>
        <w:rPr>
          <w:color w:val="000000" w:themeColor="text1"/>
          <w:shd w:val="clear" w:color="auto" w:fill="FFFFFF"/>
        </w:rPr>
        <w:t xml:space="preserve">у </w:t>
      </w:r>
      <w:r>
        <w:rPr>
          <w:color w:val="000000" w:themeColor="text1"/>
        </w:rPr>
        <w:t>Деспотовцу</w:t>
      </w:r>
      <w:r>
        <w:t>, улица Савеза Бораца број 71</w:t>
      </w:r>
      <w:proofErr w:type="gramStart"/>
      <w:r>
        <w:t>,  35213</w:t>
      </w:r>
      <w:proofErr w:type="gramEnd"/>
      <w:r>
        <w:t xml:space="preserve"> Деспотовац</w:t>
      </w:r>
    </w:p>
    <w:p w:rsidR="00AA2FFA" w:rsidRDefault="001419AF">
      <w:pPr>
        <w:spacing w:after="240"/>
        <w:jc w:val="both"/>
        <w:rPr>
          <w:rStyle w:val="Strong"/>
          <w:b w:val="0"/>
        </w:rPr>
      </w:pPr>
      <w:r>
        <w:rPr>
          <w:rStyle w:val="Strong"/>
        </w:rPr>
        <w:t xml:space="preserve">VII Трајање радног односа: </w:t>
      </w:r>
      <w:r>
        <w:rPr>
          <w:rStyle w:val="Strong"/>
          <w:b w:val="0"/>
        </w:rPr>
        <w:t>радни однос се заснива на неодређено време</w:t>
      </w:r>
    </w:p>
    <w:p w:rsidR="00AA2FFA" w:rsidRDefault="00AA2FFA">
      <w:pPr>
        <w:spacing w:after="240"/>
        <w:jc w:val="both"/>
        <w:rPr>
          <w:rStyle w:val="Strong"/>
          <w:b w:val="0"/>
        </w:rPr>
      </w:pPr>
    </w:p>
    <w:p w:rsidR="00AA2FFA" w:rsidRDefault="001419AF">
      <w:pPr>
        <w:spacing w:after="240"/>
        <w:jc w:val="both"/>
        <w:rPr>
          <w:rStyle w:val="Strong"/>
        </w:rPr>
      </w:pPr>
      <w:r>
        <w:rPr>
          <w:rStyle w:val="Strong"/>
        </w:rPr>
        <w:t>VIII Oпшти услови за запослење:</w:t>
      </w:r>
    </w:p>
    <w:p w:rsidR="00AA2FFA" w:rsidRDefault="001419AF">
      <w:pPr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- </w:t>
      </w:r>
      <w:proofErr w:type="gramStart"/>
      <w:r>
        <w:rPr>
          <w:rStyle w:val="Strong"/>
          <w:b w:val="0"/>
        </w:rPr>
        <w:t>да</w:t>
      </w:r>
      <w:proofErr w:type="gramEnd"/>
      <w:r>
        <w:rPr>
          <w:rStyle w:val="Strong"/>
          <w:b w:val="0"/>
        </w:rPr>
        <w:t xml:space="preserve"> је учесник конкурса држављанин Републике Србије,</w:t>
      </w:r>
    </w:p>
    <w:p w:rsidR="00AA2FFA" w:rsidRDefault="001419AF">
      <w:pPr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- </w:t>
      </w:r>
      <w:proofErr w:type="gramStart"/>
      <w:r>
        <w:rPr>
          <w:rStyle w:val="Strong"/>
          <w:b w:val="0"/>
        </w:rPr>
        <w:t>да</w:t>
      </w:r>
      <w:proofErr w:type="gramEnd"/>
      <w:r>
        <w:rPr>
          <w:rStyle w:val="Strong"/>
          <w:b w:val="0"/>
        </w:rPr>
        <w:t xml:space="preserve"> је учесник конкурса пунолетан,</w:t>
      </w:r>
    </w:p>
    <w:p w:rsidR="00AA2FFA" w:rsidRDefault="001419AF">
      <w:pPr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- </w:t>
      </w:r>
      <w:proofErr w:type="gramStart"/>
      <w:r>
        <w:rPr>
          <w:rStyle w:val="Strong"/>
          <w:b w:val="0"/>
        </w:rPr>
        <w:t>да</w:t>
      </w:r>
      <w:proofErr w:type="gramEnd"/>
      <w:r>
        <w:rPr>
          <w:rStyle w:val="Strong"/>
          <w:b w:val="0"/>
        </w:rPr>
        <w:t xml:space="preserve"> има прописану стручну спрему и да испуњава услове одређене законом и Правилником о унутрашњем уређењу и систематизацији радних места,</w:t>
      </w:r>
    </w:p>
    <w:p w:rsidR="00AA2FFA" w:rsidRDefault="001419AF">
      <w:pPr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- </w:t>
      </w:r>
      <w:proofErr w:type="gramStart"/>
      <w:r>
        <w:rPr>
          <w:rStyle w:val="Strong"/>
          <w:b w:val="0"/>
        </w:rPr>
        <w:t>да</w:t>
      </w:r>
      <w:proofErr w:type="gramEnd"/>
      <w:r>
        <w:rPr>
          <w:rStyle w:val="Strong"/>
          <w:b w:val="0"/>
        </w:rPr>
        <w:t xml:space="preserve"> учеснику конкурса раније није престајао радни однос у државном органу због теже повреде дужности из радног односа,</w:t>
      </w:r>
    </w:p>
    <w:p w:rsidR="00AA2FFA" w:rsidRDefault="001419AF">
      <w:pPr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- </w:t>
      </w:r>
      <w:proofErr w:type="gramStart"/>
      <w:r>
        <w:rPr>
          <w:rStyle w:val="Strong"/>
          <w:b w:val="0"/>
        </w:rPr>
        <w:t>да</w:t>
      </w:r>
      <w:proofErr w:type="gramEnd"/>
      <w:r>
        <w:rPr>
          <w:rStyle w:val="Strong"/>
          <w:b w:val="0"/>
        </w:rPr>
        <w:t xml:space="preserve"> учесник конкурса није осуђиван на казну затвора од најмање шест месеци (чл. 45. </w:t>
      </w:r>
      <w:proofErr w:type="gramStart"/>
      <w:r>
        <w:rPr>
          <w:rStyle w:val="Strong"/>
          <w:b w:val="0"/>
        </w:rPr>
        <w:t>ст</w:t>
      </w:r>
      <w:proofErr w:type="gramEnd"/>
      <w:r>
        <w:rPr>
          <w:rStyle w:val="Strong"/>
          <w:b w:val="0"/>
        </w:rPr>
        <w:t xml:space="preserve">. </w:t>
      </w:r>
      <w:proofErr w:type="gramStart"/>
      <w:r>
        <w:rPr>
          <w:rStyle w:val="Strong"/>
          <w:b w:val="0"/>
        </w:rPr>
        <w:t>1. Закона о државним службеницима).</w:t>
      </w:r>
      <w:proofErr w:type="gramEnd"/>
    </w:p>
    <w:p w:rsidR="00AA2FFA" w:rsidRDefault="00AA2FFA">
      <w:pPr>
        <w:rPr>
          <w:u w:val="single"/>
        </w:rPr>
      </w:pPr>
    </w:p>
    <w:p w:rsidR="00AA2FFA" w:rsidRDefault="001419AF">
      <w:pPr>
        <w:spacing w:after="240"/>
        <w:jc w:val="both"/>
        <w:rPr>
          <w:rStyle w:val="Strong"/>
        </w:rPr>
      </w:pPr>
      <w:r>
        <w:rPr>
          <w:rStyle w:val="Strong"/>
        </w:rPr>
        <w:t>IX Образац пријаве на конкурс и докази који се прилажу:</w:t>
      </w:r>
    </w:p>
    <w:p w:rsidR="00AA2FFA" w:rsidRDefault="001419AF">
      <w:pPr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- Пријава на јавни конкурс подноси се на обрасцу пријаве који је доступан на интернет страници Основног јавног тужилаштва </w:t>
      </w:r>
      <w:r>
        <w:rPr>
          <w:color w:val="000000" w:themeColor="text1"/>
          <w:shd w:val="clear" w:color="auto" w:fill="FFFFFF"/>
        </w:rPr>
        <w:t xml:space="preserve">у </w:t>
      </w:r>
      <w:r>
        <w:rPr>
          <w:color w:val="000000" w:themeColor="text1"/>
        </w:rPr>
        <w:t>Деспотовцу</w:t>
      </w:r>
      <w:r>
        <w:t xml:space="preserve"> www.despotovac.ojt.rs</w:t>
      </w:r>
      <w:r>
        <w:rPr>
          <w:rStyle w:val="Strong"/>
          <w:b w:val="0"/>
        </w:rPr>
        <w:t xml:space="preserve"> или у штампаној верзији у управи тужилаштва, </w:t>
      </w:r>
      <w:r>
        <w:t>Савеза Бораца број 71</w:t>
      </w:r>
      <w:proofErr w:type="gramStart"/>
      <w:r>
        <w:t>,  35213</w:t>
      </w:r>
      <w:proofErr w:type="gramEnd"/>
      <w:r>
        <w:t xml:space="preserve"> Деспотовац</w:t>
      </w:r>
      <w:r>
        <w:rPr>
          <w:rStyle w:val="Strong"/>
          <w:b w:val="0"/>
        </w:rPr>
        <w:t xml:space="preserve">; </w:t>
      </w:r>
    </w:p>
    <w:p w:rsidR="00AA2FFA" w:rsidRDefault="001419AF">
      <w:pPr>
        <w:jc w:val="both"/>
        <w:rPr>
          <w:rStyle w:val="Strong"/>
          <w:b w:val="0"/>
        </w:rPr>
      </w:pPr>
      <w:r>
        <w:rPr>
          <w:rStyle w:val="Strong"/>
          <w:b w:val="0"/>
        </w:rPr>
        <w:t>- Образац пријаве мора бити својеручно потписан;</w:t>
      </w:r>
    </w:p>
    <w:p w:rsidR="00AA2FFA" w:rsidRDefault="001419AF">
      <w:pPr>
        <w:jc w:val="both"/>
        <w:rPr>
          <w:rStyle w:val="Strong"/>
          <w:b w:val="0"/>
        </w:rPr>
      </w:pPr>
      <w:r>
        <w:rPr>
          <w:rStyle w:val="Strong"/>
          <w:b w:val="0"/>
        </w:rPr>
        <w:t>- Образац пријаве на конкурс садржи: податке о конкурсу, личне податке, адресу становања, телефон, електронску адресу, образовање, стручне и друге испите подносиоца пријаве који су услов за заснивање радног односа, податак о знању рада на рачунару, податак о знању страног језика, додатне едукације, радно искуство, посебне услове, добровољно дату изјаву о припадности националној мањини, посебне изјаве од значаја за учешће у конкурсним поступцима у државим органима;</w:t>
      </w:r>
    </w:p>
    <w:p w:rsidR="00AA2FFA" w:rsidRDefault="001419AF">
      <w:pPr>
        <w:jc w:val="both"/>
        <w:rPr>
          <w:rStyle w:val="Strong"/>
          <w:b w:val="0"/>
        </w:rPr>
      </w:pPr>
      <w:proofErr w:type="gramStart"/>
      <w:r>
        <w:rPr>
          <w:rStyle w:val="Strong"/>
          <w:b w:val="0"/>
        </w:rPr>
        <w:t xml:space="preserve">- Пријава на јавни конкурс може се поднети путем поште или непосредно на адресу: Основно јавно тужилаштво </w:t>
      </w:r>
      <w:r>
        <w:rPr>
          <w:color w:val="000000" w:themeColor="text1"/>
          <w:shd w:val="clear" w:color="auto" w:fill="FFFFFF"/>
        </w:rPr>
        <w:t xml:space="preserve">у </w:t>
      </w:r>
      <w:r>
        <w:rPr>
          <w:color w:val="000000" w:themeColor="text1"/>
        </w:rPr>
        <w:t>Деспотовцу</w:t>
      </w:r>
      <w:r>
        <w:rPr>
          <w:rStyle w:val="Strong"/>
          <w:b w:val="0"/>
        </w:rPr>
        <w:t xml:space="preserve">, </w:t>
      </w:r>
      <w:r>
        <w:t>35213 Деспотовац</w:t>
      </w:r>
      <w:r>
        <w:rPr>
          <w:rStyle w:val="Strong"/>
          <w:b w:val="0"/>
        </w:rPr>
        <w:t xml:space="preserve">, улица </w:t>
      </w:r>
      <w:r>
        <w:t>Савеза Бораца број 71</w:t>
      </w:r>
      <w:r>
        <w:rPr>
          <w:rStyle w:val="Strong"/>
          <w:b w:val="0"/>
        </w:rPr>
        <w:t>.</w:t>
      </w:r>
      <w:proofErr w:type="gramEnd"/>
      <w:r>
        <w:rPr>
          <w:rStyle w:val="Strong"/>
          <w:b w:val="0"/>
        </w:rPr>
        <w:t xml:space="preserve"> </w:t>
      </w:r>
    </w:p>
    <w:p w:rsidR="00AA2FFA" w:rsidRDefault="001419AF">
      <w:pPr>
        <w:jc w:val="both"/>
        <w:rPr>
          <w:rStyle w:val="Strong"/>
          <w:b w:val="0"/>
        </w:rPr>
      </w:pPr>
      <w:proofErr w:type="gramStart"/>
      <w:r>
        <w:rPr>
          <w:rStyle w:val="Strong"/>
          <w:b w:val="0"/>
        </w:rPr>
        <w:t>- Приликом пријема пријаве на јавни конкурс, пријава добија шифру под којом подносилац пријаве учествује на јавном конкурсу.</w:t>
      </w:r>
      <w:proofErr w:type="gramEnd"/>
      <w:r>
        <w:rPr>
          <w:rStyle w:val="Strong"/>
          <w:b w:val="0"/>
        </w:rPr>
        <w:t xml:space="preserve"> </w:t>
      </w:r>
      <w:proofErr w:type="gramStart"/>
      <w:r>
        <w:rPr>
          <w:rStyle w:val="Strong"/>
          <w:b w:val="0"/>
        </w:rPr>
        <w:t>Подносилац пријаве биће обавештен о додељеној шифри у року од три дана од дана пријема пријаве на начин који је у пријави назначио за доставу обавештења.</w:t>
      </w:r>
      <w:proofErr w:type="gramEnd"/>
    </w:p>
    <w:p w:rsidR="00AA2FFA" w:rsidRDefault="00AA2FFA">
      <w:pPr>
        <w:jc w:val="both"/>
        <w:rPr>
          <w:rStyle w:val="Strong"/>
          <w:b w:val="0"/>
        </w:rPr>
      </w:pPr>
    </w:p>
    <w:p w:rsidR="00AA2FFA" w:rsidRDefault="001419AF">
      <w:pPr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Напомена: Одредбом члана 9. </w:t>
      </w:r>
      <w:proofErr w:type="gramStart"/>
      <w:r>
        <w:rPr>
          <w:rStyle w:val="Strong"/>
          <w:b w:val="0"/>
        </w:rPr>
        <w:t>и</w:t>
      </w:r>
      <w:proofErr w:type="gramEnd"/>
      <w:r>
        <w:rPr>
          <w:rStyle w:val="Strong"/>
          <w:b w:val="0"/>
        </w:rPr>
        <w:t xml:space="preserve"> члана 103. Закона о општем управном поступку прописано је, између осталог,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</w:p>
    <w:p w:rsidR="00AA2FFA" w:rsidRDefault="001419AF">
      <w:pPr>
        <w:jc w:val="both"/>
        <w:rPr>
          <w:rStyle w:val="Strong"/>
          <w:b w:val="0"/>
        </w:rPr>
      </w:pPr>
      <w:r>
        <w:rPr>
          <w:rStyle w:val="Strong"/>
          <w:b w:val="0"/>
        </w:rPr>
        <w:lastRenderedPageBreak/>
        <w:t>Документа о чињеницама о којима се води службена евиденција су: уверење о држављанству, извод из матичне књиге рођених, уверење о положеном правосудном испиту, уверење о положеном државном стручном испиту, уверење да није осуђиван на казну затвора од најмање шест месеци.</w:t>
      </w:r>
    </w:p>
    <w:p w:rsidR="00AA2FFA" w:rsidRDefault="00AA2FFA">
      <w:pPr>
        <w:jc w:val="both"/>
        <w:rPr>
          <w:rStyle w:val="Strong"/>
          <w:b w:val="0"/>
        </w:rPr>
      </w:pPr>
    </w:p>
    <w:p w:rsidR="00AA2FFA" w:rsidRDefault="001419AF">
      <w:pPr>
        <w:spacing w:after="240"/>
        <w:jc w:val="both"/>
        <w:rPr>
          <w:b/>
          <w:u w:val="single"/>
        </w:rPr>
      </w:pPr>
      <w:proofErr w:type="gramStart"/>
      <w:r>
        <w:rPr>
          <w:b/>
          <w:u w:val="single"/>
        </w:rPr>
        <w:t>X</w:t>
      </w:r>
      <w:r>
        <w:rPr>
          <w:u w:val="single"/>
        </w:rPr>
        <w:t xml:space="preserve">  </w:t>
      </w:r>
      <w:r>
        <w:rPr>
          <w:b/>
          <w:u w:val="single"/>
        </w:rPr>
        <w:t>Датум</w:t>
      </w:r>
      <w:proofErr w:type="gramEnd"/>
      <w:r>
        <w:rPr>
          <w:b/>
          <w:u w:val="single"/>
        </w:rPr>
        <w:t xml:space="preserve"> и место провере компетенција учесника конкурса у изборном поступку</w:t>
      </w:r>
    </w:p>
    <w:p w:rsidR="00AA2FFA" w:rsidRDefault="001419AF">
      <w:pPr>
        <w:spacing w:after="240"/>
        <w:ind w:firstLine="720"/>
        <w:jc w:val="both"/>
      </w:pPr>
      <w:r>
        <w:t>Са учесницима конкурса чије су пријаве благовремене, допуштене, разумљиве, потпуне и који испуњавају услове предвиђене огласом о јавном конкурсу на основу података наведених у обрасцу пријаве на јавни конкурс, спровешће се изборни поступак, о чему ће учесници конкурса бити обавештени на контакте (адресе, бројеви телефона или е-маил адресе) које су навели у пријави.</w:t>
      </w:r>
    </w:p>
    <w:p w:rsidR="00AA2FFA" w:rsidRDefault="001419AF">
      <w:pPr>
        <w:spacing w:after="240"/>
        <w:ind w:firstLine="720"/>
        <w:jc w:val="both"/>
      </w:pPr>
      <w:proofErr w:type="gramStart"/>
      <w:r>
        <w:t xml:space="preserve">Провера свих компетенција обавиће се у просторијама Основног јавног тужилаштва </w:t>
      </w:r>
      <w:r>
        <w:rPr>
          <w:color w:val="000000" w:themeColor="text1"/>
          <w:shd w:val="clear" w:color="auto" w:fill="FFFFFF"/>
        </w:rPr>
        <w:t xml:space="preserve">у </w:t>
      </w:r>
      <w:r>
        <w:rPr>
          <w:color w:val="000000" w:themeColor="text1"/>
        </w:rPr>
        <w:t>Деспотовцу</w:t>
      </w:r>
      <w:r>
        <w:rPr>
          <w:rStyle w:val="Strong"/>
          <w:b w:val="0"/>
        </w:rPr>
        <w:t xml:space="preserve">, </w:t>
      </w:r>
      <w:r>
        <w:t>35213 Деспотовац</w:t>
      </w:r>
      <w:r>
        <w:rPr>
          <w:rStyle w:val="Strong"/>
          <w:b w:val="0"/>
        </w:rPr>
        <w:t xml:space="preserve">, улица </w:t>
      </w:r>
      <w:r>
        <w:t>Савеза Бораца број 71.</w:t>
      </w:r>
      <w:proofErr w:type="gramEnd"/>
      <w:r>
        <w:t xml:space="preserve"> </w:t>
      </w:r>
      <w:proofErr w:type="gramStart"/>
      <w:r>
        <w:t>Учесници конкурса који су успешно прошли једну фазу изборног посупка обавештавају се о датуму, месту и времену спровођења наредне фазе поступка на контакте (бројеве телефона или е-маил адресе) које наведу у својим обрасцима пријаве.</w:t>
      </w:r>
      <w:proofErr w:type="gramEnd"/>
      <w:r>
        <w:t xml:space="preserve">  </w:t>
      </w:r>
    </w:p>
    <w:p w:rsidR="00AA2FFA" w:rsidRDefault="001419AF">
      <w:pPr>
        <w:spacing w:after="240"/>
        <w:jc w:val="both"/>
      </w:pPr>
      <w:r>
        <w:rPr>
          <w:rStyle w:val="Strong"/>
        </w:rPr>
        <w:t>XI Општи, остали докази које прилажу само кандидати који су успешно прошли фазе изборног поступка пре интервјуа са комисијом:</w:t>
      </w:r>
    </w:p>
    <w:p w:rsidR="00AA2FFA" w:rsidRDefault="001419AF">
      <w:r>
        <w:t xml:space="preserve">- </w:t>
      </w:r>
      <w:proofErr w:type="gramStart"/>
      <w:r>
        <w:t>оригинал</w:t>
      </w:r>
      <w:proofErr w:type="gramEnd"/>
      <w:r>
        <w:t xml:space="preserve"> или оверена фотокопија извода из матичне књиге рођених</w:t>
      </w:r>
    </w:p>
    <w:p w:rsidR="00AA2FFA" w:rsidRDefault="001419AF">
      <w:pPr>
        <w:jc w:val="both"/>
      </w:pPr>
      <w:r>
        <w:t xml:space="preserve">- </w:t>
      </w:r>
      <w:proofErr w:type="gramStart"/>
      <w:r>
        <w:t>оригинал</w:t>
      </w:r>
      <w:proofErr w:type="gramEnd"/>
      <w:r>
        <w:t xml:space="preserve"> или оверена фотокопија уверења о држављанству</w:t>
      </w:r>
    </w:p>
    <w:p w:rsidR="00AA2FFA" w:rsidRDefault="001419AF">
      <w:pPr>
        <w:jc w:val="both"/>
      </w:pPr>
      <w:r>
        <w:t xml:space="preserve">- </w:t>
      </w:r>
      <w:proofErr w:type="gramStart"/>
      <w:r>
        <w:t>уверење</w:t>
      </w:r>
      <w:proofErr w:type="gramEnd"/>
      <w:r>
        <w:t xml:space="preserve"> да није осуђиван на казну затвора од најмање шест месеци (издаје надлежна Полицијска управа, не старије од 6 месеци)</w:t>
      </w:r>
    </w:p>
    <w:p w:rsidR="00AA2FFA" w:rsidRDefault="001419AF">
      <w:pPr>
        <w:jc w:val="both"/>
      </w:pPr>
      <w:r>
        <w:t xml:space="preserve">- </w:t>
      </w:r>
      <w:proofErr w:type="gramStart"/>
      <w:r>
        <w:t>изјава</w:t>
      </w:r>
      <w:proofErr w:type="gramEnd"/>
      <w:r>
        <w:t xml:space="preserve"> под кривичном, материјалном и моралном одговорношћу да кандидату раније није престајао радни однос у државном органу због теже повреде дужности из радног односа</w:t>
      </w:r>
    </w:p>
    <w:p w:rsidR="00AA2FFA" w:rsidRDefault="001419AF">
      <w:pPr>
        <w:jc w:val="both"/>
      </w:pPr>
      <w:r>
        <w:t xml:space="preserve">- </w:t>
      </w:r>
      <w:proofErr w:type="gramStart"/>
      <w:r>
        <w:t>оверена</w:t>
      </w:r>
      <w:proofErr w:type="gramEnd"/>
      <w:r>
        <w:t xml:space="preserve"> фотокопија дипломе којом се потврђује стручна спрема </w:t>
      </w:r>
    </w:p>
    <w:p w:rsidR="00AA2FFA" w:rsidRDefault="001419AF">
      <w:pPr>
        <w:jc w:val="both"/>
      </w:pPr>
      <w:r>
        <w:t xml:space="preserve">- </w:t>
      </w:r>
      <w:proofErr w:type="gramStart"/>
      <w:r>
        <w:t>оригинал</w:t>
      </w:r>
      <w:proofErr w:type="gramEnd"/>
      <w:r>
        <w:t xml:space="preserve"> или оверена фотокопија доказа о радном искуству у струци (потврде, решења и други акти из којих се види на којим пословима и са којом стручном спремом је стечено радно искуство)</w:t>
      </w:r>
    </w:p>
    <w:p w:rsidR="00AA2FFA" w:rsidRDefault="001419AF">
      <w:pPr>
        <w:jc w:val="both"/>
      </w:pPr>
      <w:r>
        <w:t xml:space="preserve">- </w:t>
      </w:r>
      <w:proofErr w:type="gramStart"/>
      <w:r>
        <w:t>сертификат</w:t>
      </w:r>
      <w:proofErr w:type="gramEnd"/>
      <w:r>
        <w:t xml:space="preserve"> или други доказ о познавању рада на рачунару (уколико поседује исте)</w:t>
      </w:r>
    </w:p>
    <w:p w:rsidR="00AA2FFA" w:rsidRDefault="00AA2FFA">
      <w:pPr>
        <w:jc w:val="both"/>
      </w:pPr>
    </w:p>
    <w:p w:rsidR="00AA2FFA" w:rsidRDefault="001419AF">
      <w:pPr>
        <w:jc w:val="both"/>
      </w:pPr>
      <w:proofErr w:type="gramStart"/>
      <w:r>
        <w:t>Наведене доказе кандидат може доставити уз пријаву и сам, а у циљу ефикаснијег и бржег спровођења изборног поступка.</w:t>
      </w:r>
      <w:proofErr w:type="gramEnd"/>
    </w:p>
    <w:p w:rsidR="00AA2FFA" w:rsidRDefault="00AA2FFA"/>
    <w:p w:rsidR="00AA2FFA" w:rsidRDefault="001419AF">
      <w:pPr>
        <w:spacing w:after="240"/>
        <w:jc w:val="both"/>
      </w:pPr>
      <w:proofErr w:type="gramStart"/>
      <w:r>
        <w:t>Кандидати који су успешно прошли фазе изборног поступка пре интервјуа са комисијом позваће се да у року од 5 (пет) радних дана од дана пријема обавештења приложе остале доказе који се прилажу у конкурсном поступку.</w:t>
      </w:r>
      <w:proofErr w:type="gramEnd"/>
      <w:r>
        <w:t xml:space="preserve"> </w:t>
      </w:r>
      <w:proofErr w:type="gramStart"/>
      <w:r>
        <w:t>Кандидати који у остављеном року не приложе остале доказе који се прилажу у конкурсном поступку, односно који на основу достављених или прибављених доказа не испуњавају услове за запослење, писаним путем се обавештавају да су искључени из даљег изборног поступка.</w:t>
      </w:r>
      <w:proofErr w:type="gramEnd"/>
      <w:r>
        <w:t xml:space="preserve"> </w:t>
      </w:r>
      <w:proofErr w:type="gramStart"/>
      <w:r>
        <w:t>Докази се достављају на адесу наведену у огласу.</w:t>
      </w:r>
      <w:proofErr w:type="gramEnd"/>
    </w:p>
    <w:p w:rsidR="00AA2FFA" w:rsidRDefault="001419AF">
      <w:pPr>
        <w:spacing w:after="240"/>
        <w:jc w:val="both"/>
      </w:pPr>
      <w:proofErr w:type="gramStart"/>
      <w:r>
        <w:lastRenderedPageBreak/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</w:t>
      </w:r>
      <w:proofErr w:type="gramEnd"/>
    </w:p>
    <w:p w:rsidR="00AA2FFA" w:rsidRDefault="001419AF">
      <w:pPr>
        <w:spacing w:after="240"/>
        <w:jc w:val="both"/>
      </w:pPr>
      <w:proofErr w:type="gramStart"/>
      <w:r>
        <w:t>Сви докази се прилажу у оригиналу или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основним судовима, судским јединицама, односно општинским управама као поверени послови).</w:t>
      </w:r>
      <w:proofErr w:type="gramEnd"/>
    </w:p>
    <w:p w:rsidR="00AA2FFA" w:rsidRDefault="001419AF">
      <w:pPr>
        <w:spacing w:after="240"/>
        <w:jc w:val="both"/>
      </w:pPr>
      <w:r>
        <w:rPr>
          <w:b/>
          <w:u w:val="single"/>
        </w:rPr>
        <w:t>XII Рок за подношење пријаве на јавни конкурс</w:t>
      </w:r>
      <w:r>
        <w:rPr>
          <w:u w:val="single"/>
        </w:rPr>
        <w:t xml:space="preserve"> </w:t>
      </w:r>
      <w:r>
        <w:rPr>
          <w:b/>
          <w:u w:val="single"/>
        </w:rPr>
        <w:t>је</w:t>
      </w:r>
      <w:r>
        <w:t>: 8 (осам) дана од дана оглашавања јавног конкурса у периодичном издању огласа Националне службе за запошљавање „Послови”.</w:t>
      </w:r>
    </w:p>
    <w:p w:rsidR="00AA2FFA" w:rsidRDefault="001419AF">
      <w:pPr>
        <w:spacing w:after="240"/>
        <w:jc w:val="both"/>
        <w:rPr>
          <w:b/>
        </w:rPr>
      </w:pPr>
      <w:r>
        <w:rPr>
          <w:b/>
          <w:u w:val="single"/>
        </w:rPr>
        <w:t>XIII Aдреса на коју се подноси пријава на јавни конкурс</w:t>
      </w:r>
      <w:r>
        <w:rPr>
          <w:b/>
        </w:rPr>
        <w:t xml:space="preserve">: </w:t>
      </w:r>
      <w:r>
        <w:t xml:space="preserve">Основно јавно тужилаштво </w:t>
      </w:r>
      <w:r>
        <w:rPr>
          <w:color w:val="000000" w:themeColor="text1"/>
          <w:shd w:val="clear" w:color="auto" w:fill="FFFFFF"/>
        </w:rPr>
        <w:t xml:space="preserve">у </w:t>
      </w:r>
      <w:r>
        <w:rPr>
          <w:color w:val="000000" w:themeColor="text1"/>
        </w:rPr>
        <w:t>Деспотовцу</w:t>
      </w:r>
      <w:r>
        <w:rPr>
          <w:rStyle w:val="Strong"/>
          <w:b w:val="0"/>
        </w:rPr>
        <w:t xml:space="preserve">, </w:t>
      </w:r>
      <w:r>
        <w:t>35213 Деспотовац</w:t>
      </w:r>
      <w:r>
        <w:rPr>
          <w:rStyle w:val="Strong"/>
          <w:b w:val="0"/>
        </w:rPr>
        <w:t xml:space="preserve">, улица </w:t>
      </w:r>
      <w:r>
        <w:t>Савеза Бораца број 71, са назнаком „За јавни конкурс“.</w:t>
      </w:r>
      <w:r>
        <w:rPr>
          <w:b/>
        </w:rPr>
        <w:t xml:space="preserve"> </w:t>
      </w:r>
    </w:p>
    <w:p w:rsidR="00AA2FFA" w:rsidRDefault="001419AF">
      <w:pPr>
        <w:spacing w:after="240"/>
        <w:jc w:val="both"/>
      </w:pPr>
      <w:r>
        <w:rPr>
          <w:b/>
          <w:u w:val="single"/>
        </w:rPr>
        <w:t>XIV Изборни поступак</w:t>
      </w:r>
      <w:r>
        <w:rPr>
          <w:b/>
        </w:rPr>
        <w:t xml:space="preserve">: </w:t>
      </w:r>
      <w:r>
        <w:t>Списак кандидата који испуњавају услове за запослење на радном месту и међу којима се спроводи изборни поступак, објављује се на интернет презентацији овог Тужилаштва, према шифрама њихове пријаве.</w:t>
      </w:r>
    </w:p>
    <w:p w:rsidR="00AA2FFA" w:rsidRDefault="001419AF">
      <w:pPr>
        <w:spacing w:after="240"/>
        <w:jc w:val="both"/>
      </w:pPr>
      <w:proofErr w:type="gramStart"/>
      <w:r>
        <w:t>Кандидате који успешно заврше писмену проверу општих функционалних компетенција конкурсна комисија ће обавестити о времену и месту провере посебних функционалних компетенција, а потом и о времену и месту провере понашајних компетенција и на крају обавити интервју са кандидатим.</w:t>
      </w:r>
      <w:proofErr w:type="gramEnd"/>
    </w:p>
    <w:p w:rsidR="00AA2FFA" w:rsidRDefault="001419AF">
      <w:pPr>
        <w:jc w:val="both"/>
      </w:pPr>
      <w:r>
        <w:rPr>
          <w:b/>
        </w:rPr>
        <w:t>Лице која је задужено за давање обавештења о јавном конкурсу је</w:t>
      </w:r>
      <w:r>
        <w:t xml:space="preserve">: Милош Милошевић, виши јавнотужилачки сарадник, контакт телефон: 035/611-018. </w:t>
      </w:r>
    </w:p>
    <w:p w:rsidR="00AA2FFA" w:rsidRDefault="00AA2FFA">
      <w:pPr>
        <w:jc w:val="both"/>
      </w:pPr>
    </w:p>
    <w:p w:rsidR="00AA2FFA" w:rsidRDefault="001419AF">
      <w:pPr>
        <w:spacing w:after="240"/>
        <w:jc w:val="both"/>
      </w:pPr>
      <w:r>
        <w:rPr>
          <w:u w:val="single"/>
        </w:rPr>
        <w:t>Напомена</w:t>
      </w:r>
      <w:r>
        <w:t>:</w:t>
      </w:r>
    </w:p>
    <w:p w:rsidR="00AA2FFA" w:rsidRDefault="001419AF">
      <w:pPr>
        <w:spacing w:after="240"/>
        <w:jc w:val="both"/>
      </w:pPr>
      <w:proofErr w:type="gramStart"/>
      <w:r>
        <w:t>Сви докази се прилажу на српском језику, односно уколико су на страном језику морају бити преведени на српски језик и оверени од стране овлашћеног тумача.</w:t>
      </w:r>
      <w:proofErr w:type="gramEnd"/>
    </w:p>
    <w:p w:rsidR="00AA2FFA" w:rsidRDefault="001419AF">
      <w:pPr>
        <w:spacing w:after="240"/>
        <w:jc w:val="both"/>
      </w:pPr>
      <w:proofErr w:type="gramStart"/>
      <w:r>
        <w:t>Диплома којом се потврђује стручна спрема, а која је стечена у иностранству, мора бити нострификована.</w:t>
      </w:r>
      <w:proofErr w:type="gramEnd"/>
    </w:p>
    <w:p w:rsidR="00AA2FFA" w:rsidRDefault="001419AF">
      <w:pPr>
        <w:jc w:val="both"/>
      </w:pPr>
      <w:proofErr w:type="gramStart"/>
      <w:r>
        <w:t>Неблаговремене, недопуштене, неразумљиве или непотпуне пријаве биће одбачене.</w:t>
      </w:r>
      <w:proofErr w:type="gramEnd"/>
    </w:p>
    <w:p w:rsidR="00AA2FFA" w:rsidRDefault="00AA2FFA">
      <w:pPr>
        <w:jc w:val="both"/>
      </w:pPr>
    </w:p>
    <w:p w:rsidR="00AA2FFA" w:rsidRDefault="001419AF">
      <w:pPr>
        <w:jc w:val="both"/>
      </w:pPr>
      <w:proofErr w:type="gramStart"/>
      <w:r>
        <w:t>Кандидати који први пут заснивају радни однос у државном органу подлежу пробном раду у трајању од шест месеци.</w:t>
      </w:r>
      <w:proofErr w:type="gramEnd"/>
      <w:r>
        <w:t xml:space="preserve"> </w:t>
      </w:r>
      <w:proofErr w:type="gramStart"/>
      <w:r>
        <w:t>Кандидати без положеног државног стручног испита за рад у државним органима примају се на рад под условом да тај испит положе до окончања пробног рада.</w:t>
      </w:r>
      <w:proofErr w:type="gramEnd"/>
      <w:r>
        <w:t xml:space="preserve"> </w:t>
      </w:r>
      <w:proofErr w:type="gramStart"/>
      <w:r>
        <w:t>Кандидати са положеним државним стручним испитом немају предност у изборном поступку у односу на кандидате без положеног државног стручног испита.</w:t>
      </w:r>
      <w:proofErr w:type="gramEnd"/>
    </w:p>
    <w:p w:rsidR="00AA2FFA" w:rsidRDefault="00AA2FFA">
      <w:pPr>
        <w:jc w:val="both"/>
      </w:pPr>
    </w:p>
    <w:p w:rsidR="00AA2FFA" w:rsidRDefault="001419AF">
      <w:pPr>
        <w:jc w:val="both"/>
      </w:pPr>
      <w:proofErr w:type="gramStart"/>
      <w:r>
        <w:t>Обавештавају се учесници јавног конкурса да ће се документација враћати искључиво на писани захтев учесника.</w:t>
      </w:r>
      <w:proofErr w:type="gramEnd"/>
    </w:p>
    <w:p w:rsidR="00AA2FFA" w:rsidRDefault="001419AF">
      <w:pPr>
        <w:jc w:val="both"/>
      </w:pPr>
      <w:r>
        <w:t xml:space="preserve">  </w:t>
      </w:r>
    </w:p>
    <w:p w:rsidR="00AA2FFA" w:rsidRDefault="001419AF">
      <w:pPr>
        <w:jc w:val="both"/>
      </w:pPr>
      <w:proofErr w:type="gramStart"/>
      <w:r>
        <w:lastRenderedPageBreak/>
        <w:t xml:space="preserve">Јавни конкурс спроводи Конкурсна комисија коју је именовао В.Ф. Главног јавног тужиоца Основног јавног тужилaштва </w:t>
      </w:r>
      <w:r>
        <w:rPr>
          <w:color w:val="000000" w:themeColor="text1"/>
          <w:shd w:val="clear" w:color="auto" w:fill="FFFFFF"/>
        </w:rPr>
        <w:t xml:space="preserve">у </w:t>
      </w:r>
      <w:r>
        <w:rPr>
          <w:color w:val="000000" w:themeColor="text1"/>
        </w:rPr>
        <w:t>Деспотовцу</w:t>
      </w:r>
      <w:r>
        <w:t>.</w:t>
      </w:r>
      <w:proofErr w:type="gramEnd"/>
      <w:r>
        <w:t xml:space="preserve">  </w:t>
      </w:r>
    </w:p>
    <w:p w:rsidR="00AA2FFA" w:rsidRDefault="00AA2FFA">
      <w:pPr>
        <w:jc w:val="both"/>
      </w:pPr>
    </w:p>
    <w:p w:rsidR="00AA2FFA" w:rsidRDefault="001419AF">
      <w:pPr>
        <w:jc w:val="both"/>
      </w:pPr>
      <w:r>
        <w:t xml:space="preserve">Овај конкурс се објављује на интернет презентацији Основног јавног тужилaштва </w:t>
      </w:r>
      <w:r>
        <w:rPr>
          <w:color w:val="000000" w:themeColor="text1"/>
          <w:shd w:val="clear" w:color="auto" w:fill="FFFFFF"/>
        </w:rPr>
        <w:t xml:space="preserve">у </w:t>
      </w:r>
      <w:r>
        <w:rPr>
          <w:color w:val="000000" w:themeColor="text1"/>
        </w:rPr>
        <w:t>Деспотовцу</w:t>
      </w:r>
      <w:r>
        <w:t xml:space="preserve"> www.despotovac.ojt.rs, на интернет презентацији Службе за управљање кадровима </w:t>
      </w:r>
      <w:hyperlink r:id="rId7">
        <w:r>
          <w:rPr>
            <w:rStyle w:val="Hyperlink"/>
          </w:rPr>
          <w:t>www.suk.gov.rs</w:t>
        </w:r>
      </w:hyperlink>
      <w:r>
        <w:t>, , на огласној табли, интернет презентацији и периодичном издању огласа Националне службе за запошљавање „Послови“.</w:t>
      </w:r>
    </w:p>
    <w:p w:rsidR="00AA2FFA" w:rsidRDefault="001419AF">
      <w:pPr>
        <w:pStyle w:val="NormalWeb"/>
        <w:spacing w:before="280" w:after="280"/>
        <w:jc w:val="both"/>
      </w:pPr>
      <w: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AA2FFA" w:rsidRDefault="001419AF">
      <w:pPr>
        <w:pStyle w:val="NormalWeb"/>
        <w:spacing w:before="280" w:after="280"/>
        <w:jc w:val="both"/>
        <w:rPr>
          <w:lang w:val="en-US"/>
        </w:rPr>
      </w:pPr>
      <w:r>
        <w:t xml:space="preserve">Информације о материјалима за припрему кандидата за проверу општих функционалних компетенција могу се наћи на сајту Основног јавног тужилаштва </w:t>
      </w:r>
      <w:r>
        <w:rPr>
          <w:color w:val="000000" w:themeColor="text1"/>
          <w:shd w:val="clear" w:color="auto" w:fill="FFFFFF"/>
        </w:rPr>
        <w:t xml:space="preserve">у </w:t>
      </w:r>
      <w:r>
        <w:rPr>
          <w:color w:val="000000" w:themeColor="text1"/>
        </w:rPr>
        <w:t>Деспотовцу</w:t>
      </w:r>
      <w:r>
        <w:t xml:space="preserve"> www.despotovac.ojt.rs</w:t>
      </w:r>
      <w:r>
        <w:rPr>
          <w:lang w:val="en-US"/>
        </w:rPr>
        <w:t>.</w:t>
      </w:r>
    </w:p>
    <w:p w:rsidR="00AA2FFA" w:rsidRDefault="00AA2FFA">
      <w:pPr>
        <w:pStyle w:val="NormalWeb"/>
        <w:spacing w:before="280" w:after="280"/>
        <w:jc w:val="both"/>
      </w:pPr>
    </w:p>
    <w:p w:rsidR="00AA2FFA" w:rsidRDefault="001419AF">
      <w:pPr>
        <w:pStyle w:val="NormalWeb"/>
        <w:spacing w:before="280" w:after="28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 В.Ф. ГЛАВНОГ ЈАВНОГ ТУЖИОЦА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Марина Вучићевић</w:t>
      </w:r>
    </w:p>
    <w:p w:rsidR="00AA2FFA" w:rsidRDefault="00AA2FFA">
      <w:pPr>
        <w:pStyle w:val="NormalWeb"/>
        <w:spacing w:before="280" w:after="280"/>
        <w:jc w:val="both"/>
        <w:rPr>
          <w:b/>
        </w:rPr>
      </w:pPr>
    </w:p>
    <w:p w:rsidR="00AA2FFA" w:rsidRDefault="00AA2FFA">
      <w:pPr>
        <w:pStyle w:val="NormalWeb"/>
        <w:spacing w:before="280" w:after="280"/>
        <w:jc w:val="both"/>
        <w:rPr>
          <w:b/>
        </w:rPr>
      </w:pPr>
    </w:p>
    <w:p w:rsidR="00AA2FFA" w:rsidRDefault="00AA2FFA">
      <w:pPr>
        <w:pStyle w:val="NormalWeb"/>
        <w:spacing w:before="280" w:after="280"/>
        <w:jc w:val="both"/>
        <w:rPr>
          <w:b/>
        </w:rPr>
      </w:pPr>
    </w:p>
    <w:p w:rsidR="00AA2FFA" w:rsidRDefault="00AA2FFA">
      <w:pPr>
        <w:pStyle w:val="NormalWeb"/>
        <w:spacing w:before="280" w:after="280"/>
        <w:jc w:val="both"/>
        <w:rPr>
          <w:b/>
        </w:rPr>
      </w:pPr>
    </w:p>
    <w:p w:rsidR="00AA2FFA" w:rsidRDefault="00AA2FFA">
      <w:pPr>
        <w:pStyle w:val="NormalWeb"/>
        <w:spacing w:before="280" w:after="280"/>
        <w:jc w:val="both"/>
        <w:rPr>
          <w:b/>
        </w:rPr>
      </w:pPr>
    </w:p>
    <w:p w:rsidR="00AA2FFA" w:rsidRDefault="00AA2FFA">
      <w:pPr>
        <w:pStyle w:val="NormalWeb"/>
        <w:spacing w:before="280" w:after="280"/>
        <w:jc w:val="both"/>
        <w:rPr>
          <w:b/>
        </w:rPr>
      </w:pPr>
    </w:p>
    <w:p w:rsidR="00AA2FFA" w:rsidRDefault="00AA2FFA">
      <w:pPr>
        <w:pStyle w:val="NormalWeb"/>
        <w:spacing w:before="280" w:after="280"/>
        <w:jc w:val="both"/>
        <w:rPr>
          <w:b/>
        </w:rPr>
      </w:pPr>
    </w:p>
    <w:p w:rsidR="00AA2FFA" w:rsidRDefault="00AA2FFA"/>
    <w:sectPr w:rsidR="00AA2FFA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41B"/>
    <w:multiLevelType w:val="multilevel"/>
    <w:tmpl w:val="E8F0DC0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06AC2D1F"/>
    <w:multiLevelType w:val="multilevel"/>
    <w:tmpl w:val="7A06B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A1269B"/>
    <w:multiLevelType w:val="multilevel"/>
    <w:tmpl w:val="87BA6C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FA"/>
    <w:rsid w:val="001419AF"/>
    <w:rsid w:val="00243801"/>
    <w:rsid w:val="00535601"/>
    <w:rsid w:val="00AA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0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02907"/>
    <w:rPr>
      <w:color w:val="0000FF"/>
      <w:u w:val="single"/>
    </w:rPr>
  </w:style>
  <w:style w:type="character" w:styleId="Strong">
    <w:name w:val="Strong"/>
    <w:basedOn w:val="DefaultParagraphFont"/>
    <w:qFormat/>
    <w:rsid w:val="00034F15"/>
    <w:rPr>
      <w:b/>
      <w:bCs/>
    </w:rPr>
  </w:style>
  <w:style w:type="character" w:customStyle="1" w:styleId="FontStyle12">
    <w:name w:val="Font Style12"/>
    <w:qFormat/>
    <w:rsid w:val="00034F15"/>
    <w:rPr>
      <w:rFonts w:ascii="Times New Roman" w:hAnsi="Times New Roman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34F15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"/>
    <w:qFormat/>
    <w:rsid w:val="003A59E5"/>
    <w:rPr>
      <w:rFonts w:ascii="Times New Roman" w:hAnsi="Times New Roman" w:cs="Times New Roman"/>
      <w:u w:val="none"/>
    </w:rPr>
  </w:style>
  <w:style w:type="character" w:customStyle="1" w:styleId="rvts3">
    <w:name w:val="rvts3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z0">
    <w:name w:val="WW8Num1z0"/>
    <w:qFormat/>
    <w:rPr>
      <w:rFonts w:ascii="Times New Roman" w:hAnsi="Times New Roman" w:cs="Times New Roman"/>
      <w:color w:val="00000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paragraph">
    <w:name w:val="paragraph"/>
    <w:basedOn w:val="Normal"/>
    <w:qFormat/>
    <w:rsid w:val="00E02907"/>
    <w:pPr>
      <w:spacing w:beforeAutospacing="1" w:afterAutospacing="1"/>
    </w:pPr>
  </w:style>
  <w:style w:type="paragraph" w:styleId="NormalWeb">
    <w:name w:val="Normal (Web)"/>
    <w:basedOn w:val="Normal"/>
    <w:qFormat/>
    <w:rsid w:val="00034F15"/>
    <w:pPr>
      <w:spacing w:beforeAutospacing="1" w:afterAutospacing="1"/>
    </w:pPr>
    <w:rPr>
      <w:lang w:val="sr-Latn-RS" w:eastAsia="sr-Latn-RS"/>
    </w:rPr>
  </w:style>
  <w:style w:type="paragraph" w:customStyle="1" w:styleId="Style3">
    <w:name w:val="Style3"/>
    <w:basedOn w:val="Normal"/>
    <w:qFormat/>
    <w:rsid w:val="00034F15"/>
    <w:pPr>
      <w:widowControl w:val="0"/>
      <w:spacing w:line="276" w:lineRule="exact"/>
      <w:jc w:val="both"/>
    </w:pPr>
    <w:rPr>
      <w:rFonts w:eastAsia="Calibri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34F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0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02907"/>
    <w:rPr>
      <w:color w:val="0000FF"/>
      <w:u w:val="single"/>
    </w:rPr>
  </w:style>
  <w:style w:type="character" w:styleId="Strong">
    <w:name w:val="Strong"/>
    <w:basedOn w:val="DefaultParagraphFont"/>
    <w:qFormat/>
    <w:rsid w:val="00034F15"/>
    <w:rPr>
      <w:b/>
      <w:bCs/>
    </w:rPr>
  </w:style>
  <w:style w:type="character" w:customStyle="1" w:styleId="FontStyle12">
    <w:name w:val="Font Style12"/>
    <w:qFormat/>
    <w:rsid w:val="00034F15"/>
    <w:rPr>
      <w:rFonts w:ascii="Times New Roman" w:hAnsi="Times New Roman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34F15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"/>
    <w:qFormat/>
    <w:rsid w:val="003A59E5"/>
    <w:rPr>
      <w:rFonts w:ascii="Times New Roman" w:hAnsi="Times New Roman" w:cs="Times New Roman"/>
      <w:u w:val="none"/>
    </w:rPr>
  </w:style>
  <w:style w:type="character" w:customStyle="1" w:styleId="rvts3">
    <w:name w:val="rvts3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1z0">
    <w:name w:val="WW8Num1z0"/>
    <w:qFormat/>
    <w:rPr>
      <w:rFonts w:ascii="Times New Roman" w:hAnsi="Times New Roman" w:cs="Times New Roman"/>
      <w:color w:val="00000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paragraph">
    <w:name w:val="paragraph"/>
    <w:basedOn w:val="Normal"/>
    <w:qFormat/>
    <w:rsid w:val="00E02907"/>
    <w:pPr>
      <w:spacing w:beforeAutospacing="1" w:afterAutospacing="1"/>
    </w:pPr>
  </w:style>
  <w:style w:type="paragraph" w:styleId="NormalWeb">
    <w:name w:val="Normal (Web)"/>
    <w:basedOn w:val="Normal"/>
    <w:qFormat/>
    <w:rsid w:val="00034F15"/>
    <w:pPr>
      <w:spacing w:beforeAutospacing="1" w:afterAutospacing="1"/>
    </w:pPr>
    <w:rPr>
      <w:lang w:val="sr-Latn-RS" w:eastAsia="sr-Latn-RS"/>
    </w:rPr>
  </w:style>
  <w:style w:type="paragraph" w:customStyle="1" w:styleId="Style3">
    <w:name w:val="Style3"/>
    <w:basedOn w:val="Normal"/>
    <w:qFormat/>
    <w:rsid w:val="00034F15"/>
    <w:pPr>
      <w:widowControl w:val="0"/>
      <w:spacing w:line="276" w:lineRule="exact"/>
      <w:jc w:val="both"/>
    </w:pPr>
    <w:rPr>
      <w:rFonts w:eastAsia="Calibri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34F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1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uk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</dc:creator>
  <cp:lastModifiedBy>Miloš S. Milošević</cp:lastModifiedBy>
  <cp:revision>4</cp:revision>
  <dcterms:created xsi:type="dcterms:W3CDTF">2024-10-22T10:03:00Z</dcterms:created>
  <dcterms:modified xsi:type="dcterms:W3CDTF">2025-02-10T08:52:00Z</dcterms:modified>
  <dc:language>sr-Latn-RS</dc:language>
</cp:coreProperties>
</file>